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811" w:rsidRDefault="00646A7F" w:rsidP="00646A7F">
      <w:pPr>
        <w:spacing w:after="0" w:line="360" w:lineRule="auto"/>
        <w:contextualSpacing/>
        <w:jc w:val="center"/>
        <w:rPr>
          <w:rFonts w:ascii="Times New Roman" w:hAnsi="Times New Roman" w:cs="Times New Roman"/>
          <w:b/>
        </w:rPr>
      </w:pPr>
      <w:r>
        <w:rPr>
          <w:rFonts w:ascii="Times New Roman" w:hAnsi="Times New Roman" w:cs="Times New Roman"/>
          <w:b/>
        </w:rPr>
        <w:t xml:space="preserve">PENYAJIAN MUSIK </w:t>
      </w:r>
      <w:r>
        <w:rPr>
          <w:rFonts w:ascii="Times New Roman" w:hAnsi="Times New Roman" w:cs="Times New Roman"/>
          <w:b/>
          <w:i/>
        </w:rPr>
        <w:t xml:space="preserve">GO LABA </w:t>
      </w:r>
      <w:r>
        <w:rPr>
          <w:rFonts w:ascii="Times New Roman" w:hAnsi="Times New Roman" w:cs="Times New Roman"/>
          <w:b/>
        </w:rPr>
        <w:t xml:space="preserve">DALAM RITUAL </w:t>
      </w:r>
      <w:r>
        <w:rPr>
          <w:rFonts w:ascii="Times New Roman" w:hAnsi="Times New Roman" w:cs="Times New Roman"/>
          <w:b/>
          <w:i/>
        </w:rPr>
        <w:t xml:space="preserve">KA BUKU </w:t>
      </w:r>
      <w:r>
        <w:rPr>
          <w:rFonts w:ascii="Times New Roman" w:hAnsi="Times New Roman" w:cs="Times New Roman"/>
          <w:b/>
        </w:rPr>
        <w:t>PADA MASYARAKAT ADAT MULAKOLI, KECAMATAN BOAWAE, KABUPATEN NAGEKEO</w:t>
      </w:r>
    </w:p>
    <w:p w:rsidR="00646A7F" w:rsidRPr="00646A7F" w:rsidRDefault="00646A7F" w:rsidP="00646A7F">
      <w:pPr>
        <w:spacing w:after="0" w:line="360" w:lineRule="auto"/>
        <w:contextualSpacing/>
        <w:jc w:val="center"/>
        <w:rPr>
          <w:b/>
        </w:rPr>
      </w:pPr>
      <w:r>
        <w:rPr>
          <w:rFonts w:ascii="Times New Roman" w:hAnsi="Times New Roman" w:cs="Times New Roman"/>
          <w:b/>
        </w:rPr>
        <w:t>(Studi Eksplorasi Musik Tradisi)</w:t>
      </w:r>
    </w:p>
    <w:p w:rsidR="003C6811" w:rsidRDefault="003C6811" w:rsidP="003C6811">
      <w:pPr>
        <w:spacing w:after="0" w:line="360" w:lineRule="auto"/>
        <w:contextualSpacing/>
        <w:rPr>
          <w:rFonts w:ascii="Times New Roman" w:hAnsi="Times New Roman" w:cs="Times New Roman"/>
          <w:b/>
        </w:rPr>
      </w:pPr>
    </w:p>
    <w:p w:rsidR="003C6811" w:rsidRDefault="008C47C6" w:rsidP="00EF029F">
      <w:pPr>
        <w:spacing w:after="0" w:line="360" w:lineRule="auto"/>
        <w:contextualSpacing/>
        <w:jc w:val="center"/>
        <w:rPr>
          <w:rFonts w:ascii="Times New Roman" w:hAnsi="Times New Roman" w:cs="Times New Roman"/>
          <w:b/>
        </w:rPr>
      </w:pPr>
      <w:r>
        <w:rPr>
          <w:rFonts w:ascii="Times New Roman" w:hAnsi="Times New Roman" w:cs="Times New Roman"/>
          <w:b/>
          <w:vertAlign w:val="superscript"/>
        </w:rPr>
        <w:t>1</w:t>
      </w:r>
      <w:r w:rsidR="00EF029F">
        <w:rPr>
          <w:rFonts w:ascii="Times New Roman" w:hAnsi="Times New Roman" w:cs="Times New Roman"/>
          <w:b/>
        </w:rPr>
        <w:t xml:space="preserve">Florentianus Dopo, </w:t>
      </w:r>
      <w:r>
        <w:rPr>
          <w:rFonts w:ascii="Times New Roman" w:hAnsi="Times New Roman" w:cs="Times New Roman"/>
          <w:b/>
          <w:vertAlign w:val="superscript"/>
        </w:rPr>
        <w:t>2</w:t>
      </w:r>
      <w:r w:rsidR="00EF029F">
        <w:rPr>
          <w:rFonts w:ascii="Times New Roman" w:hAnsi="Times New Roman" w:cs="Times New Roman"/>
          <w:b/>
        </w:rPr>
        <w:t xml:space="preserve">Irmina </w:t>
      </w:r>
      <w:proofErr w:type="gramStart"/>
      <w:r w:rsidR="00EF029F">
        <w:rPr>
          <w:rFonts w:ascii="Times New Roman" w:hAnsi="Times New Roman" w:cs="Times New Roman"/>
          <w:b/>
        </w:rPr>
        <w:t>Doa</w:t>
      </w:r>
      <w:proofErr w:type="gramEnd"/>
    </w:p>
    <w:p w:rsidR="008C47C6" w:rsidRDefault="008C47C6" w:rsidP="008C47C6">
      <w:pPr>
        <w:spacing w:after="0" w:line="360" w:lineRule="auto"/>
        <w:contextualSpacing/>
        <w:jc w:val="center"/>
        <w:rPr>
          <w:rFonts w:ascii="Times New Roman" w:hAnsi="Times New Roman" w:cs="Times New Roman"/>
          <w:b/>
        </w:rPr>
      </w:pPr>
      <w:r>
        <w:rPr>
          <w:rFonts w:ascii="Times New Roman" w:hAnsi="Times New Roman" w:cs="Times New Roman"/>
          <w:b/>
          <w:vertAlign w:val="superscript"/>
        </w:rPr>
        <w:t>1</w:t>
      </w:r>
      <w:r>
        <w:rPr>
          <w:rFonts w:ascii="Times New Roman" w:hAnsi="Times New Roman" w:cs="Times New Roman"/>
          <w:b/>
        </w:rPr>
        <w:t>STKIP Citra Bakti</w:t>
      </w:r>
    </w:p>
    <w:p w:rsidR="00EF029F" w:rsidRDefault="00150B26" w:rsidP="00EF029F">
      <w:pPr>
        <w:spacing w:after="0" w:line="360" w:lineRule="auto"/>
        <w:contextualSpacing/>
        <w:jc w:val="center"/>
        <w:rPr>
          <w:rFonts w:ascii="Times New Roman" w:hAnsi="Times New Roman" w:cs="Times New Roman"/>
        </w:rPr>
      </w:pPr>
      <w:hyperlink r:id="rId7" w:history="1">
        <w:r w:rsidR="00EF029F" w:rsidRPr="006B4569">
          <w:rPr>
            <w:rStyle w:val="Hyperlink"/>
            <w:rFonts w:ascii="Times New Roman" w:hAnsi="Times New Roman" w:cs="Times New Roman"/>
          </w:rPr>
          <w:t>dopoflorentianus@gmail.com</w:t>
        </w:r>
      </w:hyperlink>
    </w:p>
    <w:p w:rsidR="00EF029F" w:rsidRDefault="00EF029F" w:rsidP="00EF029F">
      <w:pPr>
        <w:spacing w:after="0" w:line="360" w:lineRule="auto"/>
        <w:contextualSpacing/>
        <w:jc w:val="center"/>
        <w:rPr>
          <w:rFonts w:ascii="Times New Roman" w:hAnsi="Times New Roman" w:cs="Times New Roman"/>
        </w:rPr>
      </w:pPr>
    </w:p>
    <w:p w:rsidR="00EF029F" w:rsidRDefault="00EF029F" w:rsidP="00EF029F">
      <w:pPr>
        <w:spacing w:after="0" w:line="360" w:lineRule="auto"/>
        <w:contextualSpacing/>
        <w:jc w:val="center"/>
        <w:rPr>
          <w:rFonts w:ascii="Times New Roman" w:hAnsi="Times New Roman" w:cs="Times New Roman"/>
        </w:rPr>
      </w:pPr>
      <w:r>
        <w:rPr>
          <w:rFonts w:ascii="Times New Roman" w:hAnsi="Times New Roman" w:cs="Times New Roman"/>
        </w:rPr>
        <w:t>Abstrak</w:t>
      </w:r>
    </w:p>
    <w:p w:rsidR="00EF029F" w:rsidRPr="00150B26" w:rsidRDefault="00EF029F" w:rsidP="00EF029F">
      <w:pPr>
        <w:spacing w:after="0" w:line="360" w:lineRule="auto"/>
        <w:contextualSpacing/>
        <w:jc w:val="both"/>
        <w:rPr>
          <w:rFonts w:ascii="Times New Roman" w:hAnsi="Times New Roman" w:cs="Times New Roman"/>
        </w:rPr>
      </w:pPr>
      <w:r>
        <w:rPr>
          <w:rFonts w:ascii="Times New Roman" w:hAnsi="Times New Roman" w:cs="Times New Roman"/>
        </w:rPr>
        <w:t xml:space="preserve">Penelitian ini bertujuan untuk mengeksplorasi penyajian musik </w:t>
      </w:r>
      <w:r>
        <w:rPr>
          <w:rFonts w:ascii="Times New Roman" w:hAnsi="Times New Roman" w:cs="Times New Roman"/>
          <w:i/>
        </w:rPr>
        <w:t xml:space="preserve">go laba </w:t>
      </w:r>
      <w:r>
        <w:rPr>
          <w:rFonts w:ascii="Times New Roman" w:hAnsi="Times New Roman" w:cs="Times New Roman"/>
        </w:rPr>
        <w:t xml:space="preserve">dalam ritual adat </w:t>
      </w:r>
      <w:r>
        <w:rPr>
          <w:rFonts w:ascii="Times New Roman" w:hAnsi="Times New Roman" w:cs="Times New Roman"/>
          <w:i/>
        </w:rPr>
        <w:t xml:space="preserve">Ka Buku </w:t>
      </w:r>
      <w:r>
        <w:rPr>
          <w:rFonts w:ascii="Times New Roman" w:hAnsi="Times New Roman" w:cs="Times New Roman"/>
        </w:rPr>
        <w:t xml:space="preserve">pada masyarakat Adat Mulakoli, kecamatan Bowae, kabupate Nagekeo. </w:t>
      </w:r>
      <w:proofErr w:type="gramStart"/>
      <w:r>
        <w:rPr>
          <w:rFonts w:ascii="Times New Roman" w:hAnsi="Times New Roman" w:cs="Times New Roman"/>
        </w:rPr>
        <w:t>Metode penelitian yang digunakan adalah metode kualitatif dengan teknik pengumpulan data menggunakan wawancara dan observasi.</w:t>
      </w:r>
      <w:proofErr w:type="gramEnd"/>
      <w:r>
        <w:rPr>
          <w:rFonts w:ascii="Times New Roman" w:hAnsi="Times New Roman" w:cs="Times New Roman"/>
        </w:rPr>
        <w:t xml:space="preserve"> Nara</w:t>
      </w:r>
      <w:r w:rsidR="0023676B">
        <w:rPr>
          <w:rFonts w:ascii="Times New Roman" w:hAnsi="Times New Roman" w:cs="Times New Roman"/>
        </w:rPr>
        <w:t xml:space="preserve"> </w:t>
      </w:r>
      <w:r>
        <w:rPr>
          <w:rFonts w:ascii="Times New Roman" w:hAnsi="Times New Roman" w:cs="Times New Roman"/>
        </w:rPr>
        <w:t xml:space="preserve">sumber yang digunakan ditentukan berdasarkan otoritas pengetahuan </w:t>
      </w:r>
      <w:proofErr w:type="gramStart"/>
      <w:r>
        <w:rPr>
          <w:rFonts w:ascii="Times New Roman" w:hAnsi="Times New Roman" w:cs="Times New Roman"/>
        </w:rPr>
        <w:t>nara</w:t>
      </w:r>
      <w:proofErr w:type="gramEnd"/>
      <w:r>
        <w:rPr>
          <w:rFonts w:ascii="Times New Roman" w:hAnsi="Times New Roman" w:cs="Times New Roman"/>
        </w:rPr>
        <w:t xml:space="preserve"> sumber terhadap fokus penelitian. Musik tradisional </w:t>
      </w:r>
      <w:r>
        <w:rPr>
          <w:rFonts w:ascii="Times New Roman" w:hAnsi="Times New Roman" w:cs="Times New Roman"/>
          <w:i/>
        </w:rPr>
        <w:t xml:space="preserve">go laba </w:t>
      </w:r>
      <w:r>
        <w:rPr>
          <w:rFonts w:ascii="Times New Roman" w:hAnsi="Times New Roman" w:cs="Times New Roman"/>
        </w:rPr>
        <w:t xml:space="preserve">sebagai musik pengiring ritual </w:t>
      </w:r>
      <w:r>
        <w:rPr>
          <w:rFonts w:ascii="Times New Roman" w:hAnsi="Times New Roman" w:cs="Times New Roman"/>
          <w:i/>
        </w:rPr>
        <w:t xml:space="preserve">ka buku </w:t>
      </w:r>
      <w:r>
        <w:rPr>
          <w:rFonts w:ascii="Times New Roman" w:hAnsi="Times New Roman" w:cs="Times New Roman"/>
        </w:rPr>
        <w:t xml:space="preserve">disajikan pada saat proses pembersihan benda-benda pusaka rumah adat yang terjadi setahun sekali. </w:t>
      </w:r>
      <w:proofErr w:type="gramStart"/>
      <w:r>
        <w:rPr>
          <w:rFonts w:ascii="Times New Roman" w:hAnsi="Times New Roman" w:cs="Times New Roman"/>
        </w:rPr>
        <w:t xml:space="preserve">Ritual </w:t>
      </w:r>
      <w:r>
        <w:rPr>
          <w:rFonts w:ascii="Times New Roman" w:hAnsi="Times New Roman" w:cs="Times New Roman"/>
          <w:i/>
        </w:rPr>
        <w:t xml:space="preserve">ka </w:t>
      </w:r>
      <w:r w:rsidRPr="00150B26">
        <w:rPr>
          <w:rFonts w:ascii="Times New Roman" w:hAnsi="Times New Roman" w:cs="Times New Roman"/>
          <w:i/>
        </w:rPr>
        <w:t xml:space="preserve">buku </w:t>
      </w:r>
      <w:r w:rsidRPr="00150B26">
        <w:rPr>
          <w:rFonts w:ascii="Times New Roman" w:hAnsi="Times New Roman" w:cs="Times New Roman"/>
        </w:rPr>
        <w:t>sering disebuat juga sebagai upacara syukur kepada Tuhan atas hasil panen yang diperoleh dan pemberian sesajian kepada leluhur yang telah meninggal.</w:t>
      </w:r>
      <w:proofErr w:type="gramEnd"/>
    </w:p>
    <w:p w:rsidR="00EF029F" w:rsidRPr="00150B26" w:rsidRDefault="00EF029F" w:rsidP="00EF029F">
      <w:pPr>
        <w:spacing w:after="0" w:line="360" w:lineRule="auto"/>
        <w:contextualSpacing/>
        <w:jc w:val="both"/>
        <w:rPr>
          <w:rFonts w:ascii="Times New Roman" w:hAnsi="Times New Roman" w:cs="Times New Roman"/>
        </w:rPr>
      </w:pPr>
    </w:p>
    <w:p w:rsidR="00EF029F" w:rsidRPr="00150B26" w:rsidRDefault="00EF029F" w:rsidP="00EF029F">
      <w:pPr>
        <w:spacing w:after="0" w:line="360" w:lineRule="auto"/>
        <w:contextualSpacing/>
        <w:jc w:val="both"/>
        <w:rPr>
          <w:rFonts w:ascii="Times New Roman" w:hAnsi="Times New Roman" w:cs="Times New Roman"/>
        </w:rPr>
      </w:pPr>
      <w:r w:rsidRPr="00150B26">
        <w:rPr>
          <w:rFonts w:ascii="Times New Roman" w:hAnsi="Times New Roman" w:cs="Times New Roman"/>
        </w:rPr>
        <w:t>Kata Kunci: Musik Tradisi,</w:t>
      </w:r>
      <w:r w:rsidR="0044327D" w:rsidRPr="00150B26">
        <w:rPr>
          <w:rFonts w:ascii="Times New Roman" w:hAnsi="Times New Roman" w:cs="Times New Roman"/>
        </w:rPr>
        <w:t xml:space="preserve"> </w:t>
      </w:r>
      <w:r w:rsidR="0044327D" w:rsidRPr="00150B26">
        <w:rPr>
          <w:rFonts w:ascii="Times New Roman" w:hAnsi="Times New Roman" w:cs="Times New Roman"/>
          <w:i/>
        </w:rPr>
        <w:t>Go Laba, Ka Buku.</w:t>
      </w:r>
      <w:r w:rsidRPr="00150B26">
        <w:rPr>
          <w:rFonts w:ascii="Times New Roman" w:hAnsi="Times New Roman" w:cs="Times New Roman"/>
        </w:rPr>
        <w:t xml:space="preserve"> </w:t>
      </w:r>
    </w:p>
    <w:p w:rsidR="003C6811" w:rsidRPr="00150B26" w:rsidRDefault="003C6811" w:rsidP="003C6811">
      <w:pPr>
        <w:spacing w:after="0" w:line="360" w:lineRule="auto"/>
        <w:contextualSpacing/>
        <w:rPr>
          <w:rFonts w:ascii="Times New Roman" w:hAnsi="Times New Roman" w:cs="Times New Roman"/>
          <w:b/>
        </w:rPr>
      </w:pPr>
    </w:p>
    <w:p w:rsidR="00150B26" w:rsidRPr="00150B26" w:rsidRDefault="00150B26" w:rsidP="00150B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
          <w:color w:val="202124"/>
          <w:lang w:val="en" w:eastAsia="en-GB"/>
        </w:rPr>
      </w:pPr>
      <w:r w:rsidRPr="00150B26">
        <w:rPr>
          <w:rFonts w:ascii="Times New Roman" w:eastAsia="Times New Roman" w:hAnsi="Times New Roman" w:cs="Times New Roman"/>
          <w:b/>
          <w:color w:val="202124"/>
          <w:lang w:val="en" w:eastAsia="en-GB"/>
        </w:rPr>
        <w:t>Abstract</w:t>
      </w:r>
    </w:p>
    <w:p w:rsidR="00150B26" w:rsidRPr="00150B26" w:rsidRDefault="00150B26" w:rsidP="00150B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
          <w:color w:val="202124"/>
          <w:lang w:val="en" w:eastAsia="en-GB"/>
        </w:rPr>
      </w:pPr>
    </w:p>
    <w:p w:rsidR="00150B26" w:rsidRPr="00150B26" w:rsidRDefault="00150B26" w:rsidP="00150B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202124"/>
          <w:lang w:val="en" w:eastAsia="en-GB"/>
        </w:rPr>
      </w:pPr>
      <w:r w:rsidRPr="00150B26">
        <w:rPr>
          <w:rFonts w:ascii="Times New Roman" w:eastAsia="Times New Roman" w:hAnsi="Times New Roman" w:cs="Times New Roman"/>
          <w:color w:val="202124"/>
          <w:lang w:val="en" w:eastAsia="en-GB"/>
        </w:rPr>
        <w:t xml:space="preserve">This study aims to explore the presentation of traditional music of </w:t>
      </w:r>
      <w:r w:rsidRPr="00150B26">
        <w:rPr>
          <w:rFonts w:ascii="Times New Roman" w:eastAsia="Times New Roman" w:hAnsi="Times New Roman" w:cs="Times New Roman"/>
          <w:i/>
          <w:color w:val="202124"/>
          <w:lang w:val="en" w:eastAsia="en-GB"/>
        </w:rPr>
        <w:t>go laba</w:t>
      </w:r>
      <w:r w:rsidRPr="00150B26">
        <w:rPr>
          <w:rFonts w:ascii="Times New Roman" w:eastAsia="Times New Roman" w:hAnsi="Times New Roman" w:cs="Times New Roman"/>
          <w:color w:val="202124"/>
          <w:lang w:val="en" w:eastAsia="en-GB"/>
        </w:rPr>
        <w:t xml:space="preserve"> in the </w:t>
      </w:r>
      <w:r w:rsidRPr="00150B26">
        <w:rPr>
          <w:rFonts w:ascii="Times New Roman" w:eastAsia="Times New Roman" w:hAnsi="Times New Roman" w:cs="Times New Roman"/>
          <w:i/>
          <w:color w:val="202124"/>
          <w:lang w:val="en" w:eastAsia="en-GB"/>
        </w:rPr>
        <w:t>Ka Buku</w:t>
      </w:r>
      <w:r w:rsidRPr="00150B26">
        <w:rPr>
          <w:rFonts w:ascii="Times New Roman" w:eastAsia="Times New Roman" w:hAnsi="Times New Roman" w:cs="Times New Roman"/>
          <w:color w:val="202124"/>
          <w:lang w:val="en" w:eastAsia="en-GB"/>
        </w:rPr>
        <w:t xml:space="preserve"> traditional ritual of Mulakoli Indigenous community, Bowae, Nagekeo. The research method used is a qualitative method with data collection techniques using interviews and observations. The </w:t>
      </w:r>
      <w:proofErr w:type="gramStart"/>
      <w:r w:rsidRPr="00150B26">
        <w:rPr>
          <w:rFonts w:ascii="Times New Roman" w:eastAsia="Times New Roman" w:hAnsi="Times New Roman" w:cs="Times New Roman"/>
          <w:color w:val="202124"/>
          <w:lang w:val="en" w:eastAsia="en-GB"/>
        </w:rPr>
        <w:t>informant used are</w:t>
      </w:r>
      <w:proofErr w:type="gramEnd"/>
      <w:r w:rsidRPr="00150B26">
        <w:rPr>
          <w:rFonts w:ascii="Times New Roman" w:eastAsia="Times New Roman" w:hAnsi="Times New Roman" w:cs="Times New Roman"/>
          <w:color w:val="202124"/>
          <w:lang w:val="en" w:eastAsia="en-GB"/>
        </w:rPr>
        <w:t xml:space="preserve"> determined based on the persons' knowledge of the research focus. The traditional music of </w:t>
      </w:r>
      <w:r w:rsidRPr="00150B26">
        <w:rPr>
          <w:rFonts w:ascii="Times New Roman" w:eastAsia="Times New Roman" w:hAnsi="Times New Roman" w:cs="Times New Roman"/>
          <w:i/>
          <w:color w:val="202124"/>
          <w:lang w:val="en" w:eastAsia="en-GB"/>
        </w:rPr>
        <w:t xml:space="preserve">go </w:t>
      </w:r>
      <w:proofErr w:type="gramStart"/>
      <w:r w:rsidRPr="00150B26">
        <w:rPr>
          <w:rFonts w:ascii="Times New Roman" w:eastAsia="Times New Roman" w:hAnsi="Times New Roman" w:cs="Times New Roman"/>
          <w:i/>
          <w:color w:val="202124"/>
          <w:lang w:val="en" w:eastAsia="en-GB"/>
        </w:rPr>
        <w:t>laba</w:t>
      </w:r>
      <w:r w:rsidRPr="00150B26">
        <w:rPr>
          <w:rFonts w:ascii="Times New Roman" w:eastAsia="Times New Roman" w:hAnsi="Times New Roman" w:cs="Times New Roman"/>
          <w:color w:val="202124"/>
          <w:lang w:val="en" w:eastAsia="en-GB"/>
        </w:rPr>
        <w:t xml:space="preserve">  as</w:t>
      </w:r>
      <w:proofErr w:type="gramEnd"/>
      <w:r w:rsidRPr="00150B26">
        <w:rPr>
          <w:rFonts w:ascii="Times New Roman" w:eastAsia="Times New Roman" w:hAnsi="Times New Roman" w:cs="Times New Roman"/>
          <w:color w:val="202124"/>
          <w:lang w:val="en" w:eastAsia="en-GB"/>
        </w:rPr>
        <w:t xml:space="preserve"> the musical accompaniment of the </w:t>
      </w:r>
      <w:r w:rsidRPr="00150B26">
        <w:rPr>
          <w:rFonts w:ascii="Times New Roman" w:eastAsia="Times New Roman" w:hAnsi="Times New Roman" w:cs="Times New Roman"/>
          <w:i/>
          <w:color w:val="202124"/>
          <w:lang w:val="en" w:eastAsia="en-GB"/>
        </w:rPr>
        <w:t>ka buku</w:t>
      </w:r>
      <w:r w:rsidRPr="00150B26">
        <w:rPr>
          <w:rFonts w:ascii="Times New Roman" w:eastAsia="Times New Roman" w:hAnsi="Times New Roman" w:cs="Times New Roman"/>
          <w:color w:val="202124"/>
          <w:lang w:val="en" w:eastAsia="en-GB"/>
        </w:rPr>
        <w:t xml:space="preserve"> ritual is presented during the cleaning process for traditional house heirlooms which occurs once a year. The </w:t>
      </w:r>
      <w:r w:rsidRPr="00150B26">
        <w:rPr>
          <w:rFonts w:ascii="Times New Roman" w:eastAsia="Times New Roman" w:hAnsi="Times New Roman" w:cs="Times New Roman"/>
          <w:i/>
          <w:color w:val="202124"/>
          <w:lang w:val="en" w:eastAsia="en-GB"/>
        </w:rPr>
        <w:t>ka buku</w:t>
      </w:r>
      <w:r w:rsidRPr="00150B26">
        <w:rPr>
          <w:rFonts w:ascii="Times New Roman" w:eastAsia="Times New Roman" w:hAnsi="Times New Roman" w:cs="Times New Roman"/>
          <w:color w:val="202124"/>
          <w:lang w:val="en" w:eastAsia="en-GB"/>
        </w:rPr>
        <w:t xml:space="preserve"> ritual is often referred to as a ceremony of thanksgiving to God for the harvests obtained and the giving of offerings to deceased ancestors.</w:t>
      </w:r>
    </w:p>
    <w:p w:rsidR="00150B26" w:rsidRPr="00150B26" w:rsidRDefault="00150B26" w:rsidP="00150B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202124"/>
          <w:lang w:val="en" w:eastAsia="en-GB"/>
        </w:rPr>
      </w:pPr>
    </w:p>
    <w:p w:rsidR="00150B26" w:rsidRPr="00150B26" w:rsidRDefault="00150B26" w:rsidP="00150B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202124"/>
          <w:lang w:eastAsia="en-GB"/>
        </w:rPr>
      </w:pPr>
      <w:r w:rsidRPr="00150B26">
        <w:rPr>
          <w:rFonts w:ascii="Times New Roman" w:eastAsia="Times New Roman" w:hAnsi="Times New Roman" w:cs="Times New Roman"/>
          <w:color w:val="202124"/>
          <w:lang w:val="en" w:eastAsia="en-GB"/>
        </w:rPr>
        <w:t xml:space="preserve">Keywords: Traditional Music, </w:t>
      </w:r>
      <w:r w:rsidRPr="00150B26">
        <w:rPr>
          <w:rFonts w:ascii="Times New Roman" w:eastAsia="Times New Roman" w:hAnsi="Times New Roman" w:cs="Times New Roman"/>
          <w:i/>
          <w:color w:val="202124"/>
          <w:lang w:val="en" w:eastAsia="en-GB"/>
        </w:rPr>
        <w:t>Go Laba</w:t>
      </w:r>
      <w:r w:rsidRPr="00150B26">
        <w:rPr>
          <w:rFonts w:ascii="Times New Roman" w:eastAsia="Times New Roman" w:hAnsi="Times New Roman" w:cs="Times New Roman"/>
          <w:color w:val="202124"/>
          <w:lang w:val="en" w:eastAsia="en-GB"/>
        </w:rPr>
        <w:t xml:space="preserve">, </w:t>
      </w:r>
      <w:r w:rsidRPr="00150B26">
        <w:rPr>
          <w:rFonts w:ascii="Times New Roman" w:eastAsia="Times New Roman" w:hAnsi="Times New Roman" w:cs="Times New Roman"/>
          <w:i/>
          <w:color w:val="202124"/>
          <w:lang w:val="en" w:eastAsia="en-GB"/>
        </w:rPr>
        <w:t>Ka Buku</w:t>
      </w:r>
      <w:r w:rsidRPr="00150B26">
        <w:rPr>
          <w:rFonts w:ascii="Times New Roman" w:eastAsia="Times New Roman" w:hAnsi="Times New Roman" w:cs="Times New Roman"/>
          <w:color w:val="202124"/>
          <w:lang w:val="en" w:eastAsia="en-GB"/>
        </w:rPr>
        <w:t>.</w:t>
      </w:r>
    </w:p>
    <w:p w:rsidR="003C6811" w:rsidRPr="00150B26" w:rsidRDefault="003C6811" w:rsidP="00150B26">
      <w:pPr>
        <w:spacing w:after="0" w:line="360" w:lineRule="auto"/>
        <w:contextualSpacing/>
        <w:jc w:val="center"/>
        <w:rPr>
          <w:rFonts w:ascii="Times New Roman" w:hAnsi="Times New Roman" w:cs="Times New Roman"/>
          <w:b/>
        </w:rPr>
      </w:pPr>
    </w:p>
    <w:p w:rsidR="003C6811" w:rsidRPr="00150B26" w:rsidRDefault="003C6811" w:rsidP="003C6811">
      <w:pPr>
        <w:spacing w:after="0" w:line="360" w:lineRule="auto"/>
        <w:contextualSpacing/>
        <w:rPr>
          <w:rFonts w:ascii="Times New Roman" w:hAnsi="Times New Roman" w:cs="Times New Roman"/>
          <w:b/>
        </w:rPr>
      </w:pPr>
    </w:p>
    <w:p w:rsidR="003C6811" w:rsidRDefault="003C6811" w:rsidP="003C6811">
      <w:pPr>
        <w:spacing w:after="0" w:line="360" w:lineRule="auto"/>
        <w:contextualSpacing/>
        <w:rPr>
          <w:rFonts w:ascii="Times New Roman" w:hAnsi="Times New Roman" w:cs="Times New Roman"/>
          <w:b/>
        </w:rPr>
      </w:pPr>
    </w:p>
    <w:p w:rsidR="003C6811" w:rsidRDefault="003C6811" w:rsidP="003C6811">
      <w:pPr>
        <w:spacing w:after="0" w:line="360" w:lineRule="auto"/>
        <w:contextualSpacing/>
        <w:rPr>
          <w:rFonts w:ascii="Times New Roman" w:hAnsi="Times New Roman" w:cs="Times New Roman"/>
          <w:b/>
        </w:rPr>
      </w:pPr>
    </w:p>
    <w:p w:rsidR="003C6811" w:rsidRDefault="003C6811" w:rsidP="003C6811">
      <w:pPr>
        <w:spacing w:after="0" w:line="360" w:lineRule="auto"/>
        <w:contextualSpacing/>
        <w:rPr>
          <w:rFonts w:ascii="Times New Roman" w:hAnsi="Times New Roman" w:cs="Times New Roman"/>
          <w:b/>
        </w:rPr>
      </w:pPr>
    </w:p>
    <w:p w:rsidR="003C6811" w:rsidRDefault="003C6811" w:rsidP="003C6811">
      <w:pPr>
        <w:spacing w:after="0" w:line="360" w:lineRule="auto"/>
        <w:contextualSpacing/>
        <w:rPr>
          <w:rFonts w:ascii="Times New Roman" w:hAnsi="Times New Roman" w:cs="Times New Roman"/>
          <w:b/>
        </w:rPr>
      </w:pPr>
    </w:p>
    <w:p w:rsidR="003C6811" w:rsidRDefault="003C6811" w:rsidP="003C6811">
      <w:pPr>
        <w:spacing w:after="0" w:line="360" w:lineRule="auto"/>
        <w:contextualSpacing/>
        <w:rPr>
          <w:rFonts w:ascii="Times New Roman" w:hAnsi="Times New Roman" w:cs="Times New Roman"/>
          <w:b/>
        </w:rPr>
      </w:pPr>
    </w:p>
    <w:p w:rsidR="003C6811" w:rsidRDefault="003C6811" w:rsidP="003C6811">
      <w:pPr>
        <w:spacing w:after="0" w:line="360" w:lineRule="auto"/>
        <w:contextualSpacing/>
        <w:rPr>
          <w:rFonts w:ascii="Times New Roman" w:hAnsi="Times New Roman" w:cs="Times New Roman"/>
          <w:b/>
        </w:rPr>
      </w:pPr>
    </w:p>
    <w:p w:rsidR="003C6811" w:rsidRDefault="003C6811" w:rsidP="003C6811">
      <w:pPr>
        <w:spacing w:after="0" w:line="360" w:lineRule="auto"/>
        <w:contextualSpacing/>
        <w:rPr>
          <w:rFonts w:ascii="Times New Roman" w:hAnsi="Times New Roman" w:cs="Times New Roman"/>
          <w:b/>
        </w:rPr>
        <w:sectPr w:rsidR="003C6811">
          <w:pgSz w:w="11906" w:h="16838"/>
          <w:pgMar w:top="1440" w:right="1440" w:bottom="1440" w:left="1440" w:header="708" w:footer="708" w:gutter="0"/>
          <w:cols w:space="708"/>
          <w:docGrid w:linePitch="360"/>
        </w:sectPr>
      </w:pPr>
    </w:p>
    <w:p w:rsidR="00E57BD4" w:rsidRPr="003C6811" w:rsidRDefault="009A13ED" w:rsidP="003C6811">
      <w:pPr>
        <w:pStyle w:val="ListParagraph"/>
        <w:numPr>
          <w:ilvl w:val="0"/>
          <w:numId w:val="1"/>
        </w:numPr>
        <w:spacing w:after="0" w:line="360" w:lineRule="auto"/>
        <w:ind w:left="284" w:hanging="284"/>
        <w:rPr>
          <w:rFonts w:ascii="Times New Roman" w:hAnsi="Times New Roman" w:cs="Times New Roman"/>
          <w:b/>
          <w:sz w:val="24"/>
        </w:rPr>
      </w:pPr>
      <w:r w:rsidRPr="003C6811">
        <w:rPr>
          <w:rFonts w:ascii="Times New Roman" w:hAnsi="Times New Roman" w:cs="Times New Roman"/>
          <w:b/>
          <w:sz w:val="24"/>
        </w:rPr>
        <w:lastRenderedPageBreak/>
        <w:t>Pendahuluan</w:t>
      </w:r>
    </w:p>
    <w:p w:rsidR="002C39D1" w:rsidRDefault="002266A9" w:rsidP="002266A9">
      <w:pPr>
        <w:pStyle w:val="ListParagraph"/>
        <w:spacing w:after="0" w:line="360" w:lineRule="auto"/>
        <w:ind w:left="284" w:firstLine="567"/>
        <w:jc w:val="both"/>
        <w:rPr>
          <w:rFonts w:ascii="Times New Roman" w:hAnsi="Times New Roman" w:cs="Times New Roman"/>
        </w:rPr>
      </w:pPr>
      <w:proofErr w:type="gramStart"/>
      <w:r w:rsidRPr="002266A9">
        <w:rPr>
          <w:rFonts w:ascii="Times New Roman" w:hAnsi="Times New Roman" w:cs="Times New Roman"/>
        </w:rPr>
        <w:t>Budaya merupakan sebuah warisan sosial yang mengandung arti bahwa budaya adalah pemberian suatu hasil akumulasi berbagai macam interaksi tatanan sosial dimasa lalu kepada generasi setelahnya untuk kemudian berulang seperti sebuah siklus (Malihah, 2010: 4</w:t>
      </w:r>
      <w:r>
        <w:rPr>
          <w:rFonts w:ascii="Times New Roman" w:hAnsi="Times New Roman" w:cs="Times New Roman"/>
        </w:rPr>
        <w:t>).</w:t>
      </w:r>
      <w:proofErr w:type="gramEnd"/>
      <w:r>
        <w:rPr>
          <w:rFonts w:ascii="Times New Roman" w:hAnsi="Times New Roman" w:cs="Times New Roman"/>
        </w:rPr>
        <w:t xml:space="preserve"> </w:t>
      </w:r>
      <w:proofErr w:type="gramStart"/>
      <w:r w:rsidR="00E57BD4" w:rsidRPr="002266A9">
        <w:rPr>
          <w:rFonts w:ascii="Times New Roman" w:hAnsi="Times New Roman" w:cs="Times New Roman"/>
          <w:lang w:val="en-US"/>
        </w:rPr>
        <w:t>Setiap budaya selalu memiliki kekhasan masing-masing dalam berbagai aspek kehidupan, termasuk dalam aspek kehidupan seni musik.</w:t>
      </w:r>
      <w:proofErr w:type="gramEnd"/>
      <w:r w:rsidR="00E57BD4" w:rsidRPr="002266A9">
        <w:rPr>
          <w:rFonts w:ascii="Times New Roman" w:hAnsi="Times New Roman" w:cs="Times New Roman"/>
          <w:lang w:val="en-US"/>
        </w:rPr>
        <w:t xml:space="preserve"> </w:t>
      </w:r>
      <w:proofErr w:type="gramStart"/>
      <w:r w:rsidRPr="002266A9">
        <w:rPr>
          <w:rFonts w:ascii="Times New Roman" w:hAnsi="Times New Roman" w:cs="Times New Roman"/>
        </w:rPr>
        <w:t xml:space="preserve">Prier (1991: 74) </w:t>
      </w:r>
      <w:r w:rsidR="0023676B">
        <w:rPr>
          <w:rFonts w:ascii="Times New Roman" w:hAnsi="Times New Roman" w:cs="Times New Roman"/>
        </w:rPr>
        <w:t xml:space="preserve">mengatakan bahwa </w:t>
      </w:r>
      <w:r w:rsidRPr="002266A9">
        <w:rPr>
          <w:rFonts w:ascii="Times New Roman" w:hAnsi="Times New Roman" w:cs="Times New Roman"/>
        </w:rPr>
        <w:t>bahwa salah satu unsur kebudayaan adalah kesenian, karena selalu terkait dengan kehidupan masyarakat dan menjadi produk manusia baik secara individu at</w:t>
      </w:r>
      <w:r>
        <w:rPr>
          <w:rFonts w:ascii="Times New Roman" w:hAnsi="Times New Roman" w:cs="Times New Roman"/>
        </w:rPr>
        <w:t>aupun kelompok dalam masyarakat</w:t>
      </w:r>
      <w:r w:rsidRPr="002266A9">
        <w:rPr>
          <w:rFonts w:ascii="Times New Roman" w:hAnsi="Times New Roman" w:cs="Times New Roman"/>
        </w:rPr>
        <w:t>.</w:t>
      </w:r>
      <w:proofErr w:type="gramEnd"/>
      <w:r>
        <w:t xml:space="preserve"> </w:t>
      </w:r>
      <w:proofErr w:type="gramStart"/>
      <w:r w:rsidR="00E57BD4" w:rsidRPr="002266A9">
        <w:rPr>
          <w:rFonts w:ascii="Times New Roman" w:hAnsi="Times New Roman" w:cs="Times New Roman"/>
          <w:lang w:val="en-US"/>
        </w:rPr>
        <w:t>Seni musik dengan segala unsur yang terkandung di dalamnya dikategorikan sebagai seni musik tradisi.</w:t>
      </w:r>
      <w:proofErr w:type="gramEnd"/>
      <w:r w:rsidR="00E57BD4" w:rsidRPr="002266A9">
        <w:rPr>
          <w:rFonts w:ascii="Times New Roman" w:hAnsi="Times New Roman" w:cs="Times New Roman"/>
          <w:lang w:val="en-US"/>
        </w:rPr>
        <w:t xml:space="preserve"> Disebut seni musik </w:t>
      </w:r>
      <w:proofErr w:type="gramStart"/>
      <w:r w:rsidR="00E57BD4" w:rsidRPr="002266A9">
        <w:rPr>
          <w:rFonts w:ascii="Times New Roman" w:hAnsi="Times New Roman" w:cs="Times New Roman"/>
          <w:lang w:val="en-US"/>
        </w:rPr>
        <w:t>tradisi  karena</w:t>
      </w:r>
      <w:proofErr w:type="gramEnd"/>
      <w:r w:rsidR="00E57BD4" w:rsidRPr="002266A9">
        <w:rPr>
          <w:rFonts w:ascii="Times New Roman" w:hAnsi="Times New Roman" w:cs="Times New Roman"/>
          <w:lang w:val="en-US"/>
        </w:rPr>
        <w:t xml:space="preserve"> musik tersebut hidup, tumbuh dan berkembang atau lahir dari budaya setempat. </w:t>
      </w:r>
      <w:proofErr w:type="gramStart"/>
      <w:r w:rsidR="00E57BD4" w:rsidRPr="002266A9">
        <w:rPr>
          <w:rFonts w:ascii="Times New Roman" w:hAnsi="Times New Roman" w:cs="Times New Roman"/>
          <w:lang w:val="en-US"/>
        </w:rPr>
        <w:t xml:space="preserve">Sebuah seni musik tradisi mengalami dinamika yang sejalan dengan perkembangan berbagai aspek kehidupan lainnya, termasuk perkembangan </w:t>
      </w:r>
      <w:r w:rsidR="00A8130F" w:rsidRPr="002266A9">
        <w:rPr>
          <w:rFonts w:ascii="Times New Roman" w:hAnsi="Times New Roman" w:cs="Times New Roman"/>
          <w:lang w:val="en-US"/>
        </w:rPr>
        <w:t>ilmu pengetahuan dan teknologi.</w:t>
      </w:r>
      <w:proofErr w:type="gramEnd"/>
      <w:r w:rsidR="00A8130F" w:rsidRPr="002266A9">
        <w:rPr>
          <w:rFonts w:ascii="Times New Roman" w:hAnsi="Times New Roman" w:cs="Times New Roman"/>
          <w:lang w:val="en-US"/>
        </w:rPr>
        <w:t xml:space="preserve"> </w:t>
      </w:r>
      <w:proofErr w:type="gramStart"/>
      <w:r w:rsidR="00A8130F" w:rsidRPr="002266A9">
        <w:rPr>
          <w:rFonts w:ascii="Times New Roman" w:hAnsi="Times New Roman" w:cs="Times New Roman"/>
          <w:lang w:val="en-US"/>
        </w:rPr>
        <w:t>Musik tradisonal yang diwariskan secara turun temurun dari generasi ke ge</w:t>
      </w:r>
      <w:bookmarkStart w:id="0" w:name="_GoBack"/>
      <w:bookmarkEnd w:id="0"/>
      <w:r w:rsidR="00A8130F" w:rsidRPr="002266A9">
        <w:rPr>
          <w:rFonts w:ascii="Times New Roman" w:hAnsi="Times New Roman" w:cs="Times New Roman"/>
          <w:lang w:val="en-US"/>
        </w:rPr>
        <w:t>nerasi yang berpadu dengan kegiatan sehari-hari sesuai dengan kondisi sosial bu</w:t>
      </w:r>
      <w:r w:rsidR="0031359F" w:rsidRPr="002266A9">
        <w:rPr>
          <w:rFonts w:ascii="Times New Roman" w:hAnsi="Times New Roman" w:cs="Times New Roman"/>
          <w:lang w:val="en-US"/>
        </w:rPr>
        <w:t>daya serta alam daerah setempat.</w:t>
      </w:r>
      <w:proofErr w:type="gramEnd"/>
      <w:r w:rsidR="0031359F" w:rsidRPr="002266A9">
        <w:rPr>
          <w:rFonts w:ascii="Times New Roman" w:hAnsi="Times New Roman" w:cs="Times New Roman"/>
          <w:lang w:val="en-US"/>
        </w:rPr>
        <w:t xml:space="preserve"> </w:t>
      </w:r>
      <w:r w:rsidR="0023676B">
        <w:rPr>
          <w:rFonts w:ascii="Times New Roman" w:hAnsi="Times New Roman" w:cs="Times New Roman"/>
          <w:lang w:val="en-US"/>
        </w:rPr>
        <w:t xml:space="preserve">Dalam pengertian yang </w:t>
      </w:r>
      <w:proofErr w:type="gramStart"/>
      <w:r w:rsidR="0023676B">
        <w:rPr>
          <w:rFonts w:ascii="Times New Roman" w:hAnsi="Times New Roman" w:cs="Times New Roman"/>
          <w:lang w:val="en-US"/>
        </w:rPr>
        <w:t>lain</w:t>
      </w:r>
      <w:proofErr w:type="gramEnd"/>
      <w:r w:rsidR="0023676B">
        <w:rPr>
          <w:rFonts w:ascii="Times New Roman" w:hAnsi="Times New Roman" w:cs="Times New Roman"/>
          <w:lang w:val="en-US"/>
        </w:rPr>
        <w:t xml:space="preserve">, </w:t>
      </w:r>
      <w:r w:rsidR="0031359F" w:rsidRPr="002266A9">
        <w:rPr>
          <w:rFonts w:ascii="Times New Roman" w:hAnsi="Times New Roman" w:cs="Times New Roman"/>
        </w:rPr>
        <w:t>Sedyawati (1983: 23) menjelaskan bahwa musik tradisional adalah musik yang digunakan sebagai perwujudan nilai budaya yang sesuai dengan tradisi, sesuai dengan kerangka pola bentuk dan penerapannya berulang-ulang dalam masy</w:t>
      </w:r>
      <w:r w:rsidR="0023676B">
        <w:rPr>
          <w:rFonts w:ascii="Times New Roman" w:hAnsi="Times New Roman" w:cs="Times New Roman"/>
        </w:rPr>
        <w:t xml:space="preserve">arakat. Pendapat </w:t>
      </w:r>
      <w:proofErr w:type="gramStart"/>
      <w:r w:rsidR="0023676B">
        <w:rPr>
          <w:rFonts w:ascii="Times New Roman" w:hAnsi="Times New Roman" w:cs="Times New Roman"/>
        </w:rPr>
        <w:t>lain</w:t>
      </w:r>
      <w:proofErr w:type="gramEnd"/>
      <w:r w:rsidR="0023676B">
        <w:rPr>
          <w:rFonts w:ascii="Times New Roman" w:hAnsi="Times New Roman" w:cs="Times New Roman"/>
        </w:rPr>
        <w:t xml:space="preserve"> juga dikemukan</w:t>
      </w:r>
      <w:r w:rsidR="0031359F" w:rsidRPr="002266A9">
        <w:rPr>
          <w:rFonts w:ascii="Times New Roman" w:hAnsi="Times New Roman" w:cs="Times New Roman"/>
        </w:rPr>
        <w:t xml:space="preserve"> oleh Nugroho (2011) bahwa musik tradisional adalah musik yang lahir dan berkembang di suatu daerah tertentu dan diwariskan secara turun temurun dari satu generasi ke generasi berikutnya. Dari pendapat tersebut dapat disimpulkan bahwa musik tradisional adalah adalah musik yang berakar dan berkembang pada tradisi masyarakat disuatu daerah dan memiliki ciri khas seni tradisional</w:t>
      </w:r>
      <w:r w:rsidR="00A8130F" w:rsidRPr="002266A9">
        <w:rPr>
          <w:rFonts w:ascii="Times New Roman" w:hAnsi="Times New Roman" w:cs="Times New Roman"/>
          <w:lang w:val="en-US"/>
        </w:rPr>
        <w:t xml:space="preserve"> </w:t>
      </w:r>
      <w:r w:rsidR="00A8130F" w:rsidRPr="002266A9">
        <w:rPr>
          <w:rFonts w:ascii="Times New Roman" w:hAnsi="Times New Roman" w:cs="Times New Roman"/>
        </w:rPr>
        <w:lastRenderedPageBreak/>
        <w:t>Menurut Purba (2007:2),</w:t>
      </w:r>
      <w:r w:rsidR="00A8130F" w:rsidRPr="002266A9">
        <w:rPr>
          <w:rFonts w:ascii="Times New Roman" w:hAnsi="Times New Roman" w:cs="Times New Roman"/>
          <w:lang w:val="en-US"/>
        </w:rPr>
        <w:t xml:space="preserve"> </w:t>
      </w:r>
      <w:r w:rsidR="00A8130F" w:rsidRPr="002266A9">
        <w:rPr>
          <w:rFonts w:ascii="Times New Roman" w:hAnsi="Times New Roman" w:cs="Times New Roman"/>
        </w:rPr>
        <w:t xml:space="preserve">musik </w:t>
      </w:r>
      <w:proofErr w:type="gramStart"/>
      <w:r w:rsidR="00A8130F" w:rsidRPr="002266A9">
        <w:rPr>
          <w:rFonts w:ascii="Times New Roman" w:hAnsi="Times New Roman" w:cs="Times New Roman"/>
        </w:rPr>
        <w:t>tradisonal  tidak</w:t>
      </w:r>
      <w:proofErr w:type="gramEnd"/>
      <w:r w:rsidR="00A8130F" w:rsidRPr="002266A9">
        <w:rPr>
          <w:rFonts w:ascii="Times New Roman" w:hAnsi="Times New Roman" w:cs="Times New Roman"/>
        </w:rPr>
        <w:t xml:space="preserve"> berarti bahwa suatu musik  dan berbagai unsur-unsur didalamnya bersifat kolot,</w:t>
      </w:r>
      <w:r w:rsidR="00A8130F" w:rsidRPr="002266A9">
        <w:rPr>
          <w:rFonts w:ascii="Times New Roman" w:hAnsi="Times New Roman" w:cs="Times New Roman"/>
          <w:lang w:val="en-US"/>
        </w:rPr>
        <w:t xml:space="preserve"> </w:t>
      </w:r>
      <w:r w:rsidR="00A8130F" w:rsidRPr="002266A9">
        <w:rPr>
          <w:rFonts w:ascii="Times New Roman" w:hAnsi="Times New Roman" w:cs="Times New Roman"/>
        </w:rPr>
        <w:t>kuno atau ketinggalan zaman</w:t>
      </w:r>
      <w:r w:rsidR="00EA74B6" w:rsidRPr="002266A9">
        <w:rPr>
          <w:rFonts w:ascii="Times New Roman" w:hAnsi="Times New Roman" w:cs="Times New Roman"/>
        </w:rPr>
        <w:t xml:space="preserve">. </w:t>
      </w:r>
      <w:proofErr w:type="gramStart"/>
      <w:r w:rsidR="00EA74B6" w:rsidRPr="002266A9">
        <w:rPr>
          <w:rFonts w:ascii="Times New Roman" w:hAnsi="Times New Roman" w:cs="Times New Roman"/>
        </w:rPr>
        <w:t xml:space="preserve">Penyataan ini harus </w:t>
      </w:r>
      <w:r w:rsidR="00A8130F" w:rsidRPr="002266A9">
        <w:rPr>
          <w:rFonts w:ascii="Times New Roman" w:hAnsi="Times New Roman" w:cs="Times New Roman"/>
        </w:rPr>
        <w:t xml:space="preserve">dipahami </w:t>
      </w:r>
      <w:r w:rsidR="00EA74B6" w:rsidRPr="002266A9">
        <w:rPr>
          <w:rFonts w:ascii="Times New Roman" w:hAnsi="Times New Roman" w:cs="Times New Roman"/>
        </w:rPr>
        <w:t xml:space="preserve">dengan baik mengingat </w:t>
      </w:r>
      <w:r w:rsidR="00A8130F" w:rsidRPr="002266A9">
        <w:rPr>
          <w:rFonts w:ascii="Times New Roman" w:hAnsi="Times New Roman" w:cs="Times New Roman"/>
        </w:rPr>
        <w:t>sebuah musik tradisonal</w:t>
      </w:r>
      <w:r w:rsidR="00A8130F" w:rsidRPr="002266A9">
        <w:rPr>
          <w:rFonts w:ascii="Times New Roman" w:hAnsi="Times New Roman" w:cs="Times New Roman"/>
          <w:lang w:val="en-US"/>
        </w:rPr>
        <w:t xml:space="preserve"> adalah musik </w:t>
      </w:r>
      <w:r w:rsidR="00A8130F" w:rsidRPr="002266A9">
        <w:rPr>
          <w:rFonts w:ascii="Times New Roman" w:hAnsi="Times New Roman" w:cs="Times New Roman"/>
        </w:rPr>
        <w:t>yang bersifat khas dan mencerminkan kebudayaan suatu</w:t>
      </w:r>
      <w:r w:rsidR="00A8130F" w:rsidRPr="002266A9">
        <w:rPr>
          <w:rFonts w:ascii="Times New Roman" w:hAnsi="Times New Roman" w:cs="Times New Roman"/>
          <w:lang w:val="en-US"/>
        </w:rPr>
        <w:t xml:space="preserve"> </w:t>
      </w:r>
      <w:r w:rsidR="00A8130F" w:rsidRPr="002266A9">
        <w:rPr>
          <w:rFonts w:ascii="Times New Roman" w:hAnsi="Times New Roman" w:cs="Times New Roman"/>
        </w:rPr>
        <w:t>etnis</w:t>
      </w:r>
      <w:r w:rsidR="00A8130F" w:rsidRPr="002266A9">
        <w:rPr>
          <w:rFonts w:ascii="Times New Roman" w:hAnsi="Times New Roman" w:cs="Times New Roman"/>
          <w:lang w:val="en-US"/>
        </w:rPr>
        <w:t xml:space="preserve"> </w:t>
      </w:r>
      <w:r w:rsidR="00A8130F" w:rsidRPr="002266A9">
        <w:rPr>
          <w:rFonts w:ascii="Times New Roman" w:hAnsi="Times New Roman" w:cs="Times New Roman"/>
        </w:rPr>
        <w:t>atau</w:t>
      </w:r>
      <w:r w:rsidR="00A8130F" w:rsidRPr="002266A9">
        <w:rPr>
          <w:rFonts w:ascii="Times New Roman" w:hAnsi="Times New Roman" w:cs="Times New Roman"/>
          <w:lang w:val="en-US"/>
        </w:rPr>
        <w:t xml:space="preserve"> </w:t>
      </w:r>
      <w:r w:rsidR="00A8130F" w:rsidRPr="002266A9">
        <w:rPr>
          <w:rFonts w:ascii="Times New Roman" w:hAnsi="Times New Roman" w:cs="Times New Roman"/>
        </w:rPr>
        <w:t>masya</w:t>
      </w:r>
      <w:r w:rsidR="00A8130F" w:rsidRPr="002266A9">
        <w:rPr>
          <w:rFonts w:ascii="Times New Roman" w:hAnsi="Times New Roman" w:cs="Times New Roman"/>
          <w:lang w:val="en-US"/>
        </w:rPr>
        <w:t>ra</w:t>
      </w:r>
      <w:r w:rsidR="00A8130F" w:rsidRPr="002266A9">
        <w:rPr>
          <w:rFonts w:ascii="Times New Roman" w:hAnsi="Times New Roman" w:cs="Times New Roman"/>
        </w:rPr>
        <w:t>kat</w:t>
      </w:r>
      <w:r w:rsidR="00A8130F" w:rsidRPr="002266A9">
        <w:rPr>
          <w:rFonts w:ascii="Times New Roman" w:hAnsi="Times New Roman" w:cs="Times New Roman"/>
          <w:lang w:val="en-US"/>
        </w:rPr>
        <w:t>.</w:t>
      </w:r>
      <w:proofErr w:type="gramEnd"/>
      <w:r w:rsidR="0023676B">
        <w:rPr>
          <w:rFonts w:ascii="Times New Roman" w:hAnsi="Times New Roman" w:cs="Times New Roman"/>
          <w:lang w:val="en-US"/>
        </w:rPr>
        <w:t xml:space="preserve"> </w:t>
      </w:r>
      <w:r w:rsidR="00A8130F" w:rsidRPr="002266A9">
        <w:rPr>
          <w:rFonts w:ascii="Times New Roman" w:hAnsi="Times New Roman" w:cs="Times New Roman"/>
          <w:lang w:val="en-US"/>
        </w:rPr>
        <w:t>Dengan demikian tidak dapat dinila</w:t>
      </w:r>
      <w:r w:rsidR="0023676B">
        <w:rPr>
          <w:rFonts w:ascii="Times New Roman" w:hAnsi="Times New Roman" w:cs="Times New Roman"/>
          <w:lang w:val="en-US"/>
        </w:rPr>
        <w:t>i sebagai musik yang kolot</w:t>
      </w:r>
      <w:r w:rsidR="00A8130F" w:rsidRPr="002266A9">
        <w:rPr>
          <w:rFonts w:ascii="Times New Roman" w:hAnsi="Times New Roman" w:cs="Times New Roman"/>
          <w:lang w:val="en-US"/>
        </w:rPr>
        <w:t xml:space="preserve"> berdasarkan sudut pandang yang berbeda, </w:t>
      </w:r>
      <w:proofErr w:type="gramStart"/>
      <w:r w:rsidR="00A8130F" w:rsidRPr="002266A9">
        <w:rPr>
          <w:rFonts w:ascii="Times New Roman" w:hAnsi="Times New Roman" w:cs="Times New Roman"/>
          <w:lang w:val="en-US"/>
        </w:rPr>
        <w:t>apa</w:t>
      </w:r>
      <w:proofErr w:type="gramEnd"/>
      <w:r w:rsidR="00A8130F" w:rsidRPr="002266A9">
        <w:rPr>
          <w:rFonts w:ascii="Times New Roman" w:hAnsi="Times New Roman" w:cs="Times New Roman"/>
          <w:lang w:val="en-US"/>
        </w:rPr>
        <w:t xml:space="preserve"> lagi jika dinilai dari kacamata budaya yang berbeda. </w:t>
      </w:r>
      <w:r w:rsidR="00EA74B6" w:rsidRPr="002266A9">
        <w:rPr>
          <w:rFonts w:ascii="Times New Roman" w:hAnsi="Times New Roman" w:cs="Times New Roman"/>
          <w:lang w:val="en-US"/>
        </w:rPr>
        <w:t xml:space="preserve">Perbedaan-perbedaan yang terjadi dan ada dalam berbagai kelompok kebudayaan </w:t>
      </w:r>
      <w:r w:rsidR="00EA74B6" w:rsidRPr="002266A9">
        <w:rPr>
          <w:rFonts w:ascii="Times New Roman" w:hAnsi="Times New Roman" w:cs="Times New Roman"/>
        </w:rPr>
        <w:t xml:space="preserve">disebabkan oleh pengalaman dan proses belajar yang berbeda dan karena lingkungan-lingkungan yang </w:t>
      </w:r>
      <w:r w:rsidR="002C39D1">
        <w:rPr>
          <w:rFonts w:ascii="Times New Roman" w:hAnsi="Times New Roman" w:cs="Times New Roman"/>
        </w:rPr>
        <w:t xml:space="preserve">tidak </w:t>
      </w:r>
      <w:proofErr w:type="gramStart"/>
      <w:r w:rsidR="002C39D1">
        <w:rPr>
          <w:rFonts w:ascii="Times New Roman" w:hAnsi="Times New Roman" w:cs="Times New Roman"/>
        </w:rPr>
        <w:t>sama</w:t>
      </w:r>
      <w:proofErr w:type="gramEnd"/>
      <w:r w:rsidR="002C39D1">
        <w:rPr>
          <w:rFonts w:ascii="Times New Roman" w:hAnsi="Times New Roman" w:cs="Times New Roman"/>
        </w:rPr>
        <w:t xml:space="preserve"> yang </w:t>
      </w:r>
      <w:r w:rsidR="00EA74B6" w:rsidRPr="002266A9">
        <w:rPr>
          <w:rFonts w:ascii="Times New Roman" w:hAnsi="Times New Roman" w:cs="Times New Roman"/>
        </w:rPr>
        <w:t>mereka hadapi</w:t>
      </w:r>
      <w:r w:rsidR="002C39D1">
        <w:rPr>
          <w:rFonts w:ascii="Times New Roman" w:hAnsi="Times New Roman" w:cs="Times New Roman"/>
        </w:rPr>
        <w:t xml:space="preserve">. </w:t>
      </w:r>
    </w:p>
    <w:p w:rsidR="00A8130F" w:rsidRPr="002266A9" w:rsidRDefault="005A3FE9" w:rsidP="002266A9">
      <w:pPr>
        <w:pStyle w:val="ListParagraph"/>
        <w:spacing w:after="0" w:line="360" w:lineRule="auto"/>
        <w:ind w:left="284" w:firstLine="567"/>
        <w:jc w:val="both"/>
        <w:rPr>
          <w:rFonts w:ascii="Times New Roman" w:hAnsi="Times New Roman" w:cs="Times New Roman"/>
          <w:lang w:val="en-US"/>
        </w:rPr>
      </w:pPr>
      <w:proofErr w:type="gramStart"/>
      <w:r w:rsidRPr="002266A9">
        <w:rPr>
          <w:rFonts w:ascii="Times New Roman" w:hAnsi="Times New Roman" w:cs="Times New Roman"/>
        </w:rPr>
        <w:t>Selain sebagai kekayaan budaya, pada kelompok budaya-budaya tertentu, kesenian musik tradisional juga adalah aset wisata yang cukup potensial untuk menarik wisatawan baik domestik maupun manca negara.</w:t>
      </w:r>
      <w:proofErr w:type="gramEnd"/>
      <w:r w:rsidRPr="002266A9">
        <w:rPr>
          <w:rFonts w:ascii="Times New Roman" w:hAnsi="Times New Roman" w:cs="Times New Roman"/>
        </w:rPr>
        <w:t xml:space="preserve"> </w:t>
      </w:r>
      <w:proofErr w:type="gramStart"/>
      <w:r w:rsidRPr="002266A9">
        <w:rPr>
          <w:rFonts w:ascii="Times New Roman" w:hAnsi="Times New Roman" w:cs="Times New Roman"/>
        </w:rPr>
        <w:t>Oleh karena itu seluruh masyarakat juga harus terlibat aktif dalam upaya melestarikan dan mengembangkan kesenian daerah.</w:t>
      </w:r>
      <w:proofErr w:type="gramEnd"/>
      <w:r w:rsidRPr="002266A9">
        <w:rPr>
          <w:rFonts w:ascii="Times New Roman" w:hAnsi="Times New Roman" w:cs="Times New Roman"/>
        </w:rPr>
        <w:t xml:space="preserve"> </w:t>
      </w:r>
    </w:p>
    <w:p w:rsidR="00E57BD4" w:rsidRPr="002C39D1" w:rsidRDefault="002C39D1" w:rsidP="002C39D1">
      <w:pPr>
        <w:pStyle w:val="ListParagraph"/>
        <w:spacing w:after="0" w:line="360" w:lineRule="auto"/>
        <w:ind w:left="284" w:firstLine="567"/>
        <w:jc w:val="both"/>
        <w:rPr>
          <w:rFonts w:ascii="Times New Roman" w:hAnsi="Times New Roman" w:cs="Times New Roman"/>
        </w:rPr>
      </w:pPr>
      <w:r w:rsidRPr="002266A9">
        <w:rPr>
          <w:rFonts w:ascii="Times New Roman" w:hAnsi="Times New Roman" w:cs="Times New Roman"/>
        </w:rPr>
        <w:t xml:space="preserve">Seni musik tradisonal </w:t>
      </w:r>
      <w:proofErr w:type="gramStart"/>
      <w:r w:rsidRPr="002266A9">
        <w:rPr>
          <w:rFonts w:ascii="Times New Roman" w:hAnsi="Times New Roman" w:cs="Times New Roman"/>
        </w:rPr>
        <w:t>memiliki  semangat</w:t>
      </w:r>
      <w:proofErr w:type="gramEnd"/>
      <w:r w:rsidRPr="002266A9">
        <w:rPr>
          <w:rFonts w:ascii="Times New Roman" w:hAnsi="Times New Roman" w:cs="Times New Roman"/>
        </w:rPr>
        <w:t xml:space="preserve"> kolektivitas yang tinggi, sehingga dapat dikenali karakter dan ciri khas musik yang disajikan.</w:t>
      </w:r>
      <w:r>
        <w:rPr>
          <w:rFonts w:ascii="Times New Roman" w:hAnsi="Times New Roman" w:cs="Times New Roman"/>
        </w:rPr>
        <w:t xml:space="preserve"> </w:t>
      </w:r>
      <w:r w:rsidR="00D56B04" w:rsidRPr="002C39D1">
        <w:rPr>
          <w:rFonts w:ascii="Times New Roman" w:hAnsi="Times New Roman" w:cs="Times New Roman"/>
        </w:rPr>
        <w:t xml:space="preserve">Dalam berbagai kompeleksitas </w:t>
      </w:r>
      <w:r w:rsidR="009C1BC8" w:rsidRPr="002C39D1">
        <w:rPr>
          <w:rFonts w:ascii="Times New Roman" w:hAnsi="Times New Roman" w:cs="Times New Roman"/>
        </w:rPr>
        <w:t>aspek musik yang dapat diteliti</w:t>
      </w:r>
      <w:r w:rsidR="00D56B04" w:rsidRPr="002C39D1">
        <w:rPr>
          <w:rFonts w:ascii="Times New Roman" w:hAnsi="Times New Roman" w:cs="Times New Roman"/>
        </w:rPr>
        <w:t xml:space="preserve">, penelitian ini berfokus pada penyajian musik </w:t>
      </w:r>
      <w:r w:rsidR="00D56B04" w:rsidRPr="002C39D1">
        <w:rPr>
          <w:rFonts w:ascii="Times New Roman" w:hAnsi="Times New Roman" w:cs="Times New Roman"/>
          <w:i/>
        </w:rPr>
        <w:t xml:space="preserve">go laba </w:t>
      </w:r>
      <w:r w:rsidR="00D56B04" w:rsidRPr="002C39D1">
        <w:rPr>
          <w:rFonts w:ascii="Times New Roman" w:hAnsi="Times New Roman" w:cs="Times New Roman"/>
        </w:rPr>
        <w:t xml:space="preserve">dalam ritual </w:t>
      </w:r>
      <w:r w:rsidR="00D56B04" w:rsidRPr="002C39D1">
        <w:rPr>
          <w:rFonts w:ascii="Times New Roman" w:hAnsi="Times New Roman" w:cs="Times New Roman"/>
          <w:i/>
        </w:rPr>
        <w:t xml:space="preserve">Ka Buku </w:t>
      </w:r>
      <w:r w:rsidR="00D56B04" w:rsidRPr="002C39D1">
        <w:rPr>
          <w:rFonts w:ascii="Times New Roman" w:hAnsi="Times New Roman" w:cs="Times New Roman"/>
        </w:rPr>
        <w:t xml:space="preserve">pada masyarakat Adat Mulakoli, Kecamatan Boawae, Kabupaten Nagekeo. Masyarakat Mulakoli memiliki salah satu musik tradisi </w:t>
      </w:r>
      <w:r w:rsidR="00D02041" w:rsidRPr="002C39D1">
        <w:rPr>
          <w:rFonts w:ascii="Times New Roman" w:hAnsi="Times New Roman" w:cs="Times New Roman"/>
        </w:rPr>
        <w:t xml:space="preserve">yang </w:t>
      </w:r>
      <w:r w:rsidR="00C157A8">
        <w:rPr>
          <w:rFonts w:ascii="Times New Roman" w:hAnsi="Times New Roman" w:cs="Times New Roman"/>
        </w:rPr>
        <w:t xml:space="preserve">masih lestari sampai saat ini </w:t>
      </w:r>
      <w:r w:rsidR="00D02041" w:rsidRPr="002C39D1">
        <w:rPr>
          <w:rFonts w:ascii="Times New Roman" w:hAnsi="Times New Roman" w:cs="Times New Roman"/>
        </w:rPr>
        <w:t xml:space="preserve">yaitu musik </w:t>
      </w:r>
      <w:r w:rsidR="00D02041" w:rsidRPr="002C39D1">
        <w:rPr>
          <w:rFonts w:ascii="Times New Roman" w:hAnsi="Times New Roman" w:cs="Times New Roman"/>
          <w:i/>
        </w:rPr>
        <w:t xml:space="preserve">go laba. </w:t>
      </w:r>
      <w:r w:rsidR="00D02041" w:rsidRPr="002C39D1">
        <w:rPr>
          <w:rFonts w:ascii="Times New Roman" w:hAnsi="Times New Roman" w:cs="Times New Roman"/>
        </w:rPr>
        <w:t xml:space="preserve">Dalam penuturan narasumber dikatakan bahwa musik </w:t>
      </w:r>
      <w:r w:rsidR="00D02041" w:rsidRPr="002C39D1">
        <w:rPr>
          <w:rFonts w:ascii="Times New Roman" w:hAnsi="Times New Roman" w:cs="Times New Roman"/>
          <w:i/>
        </w:rPr>
        <w:t xml:space="preserve">go laba </w:t>
      </w:r>
      <w:r w:rsidR="00D02041" w:rsidRPr="002C39D1">
        <w:rPr>
          <w:rFonts w:ascii="Times New Roman" w:hAnsi="Times New Roman" w:cs="Times New Roman"/>
        </w:rPr>
        <w:t xml:space="preserve">sudah menjadi musik tradisi masyarakat Adat Mulakoli sejak zaman dahulu kala. </w:t>
      </w:r>
      <w:r w:rsidR="00690CA7" w:rsidRPr="002C39D1">
        <w:rPr>
          <w:rFonts w:ascii="Times New Roman" w:hAnsi="Times New Roman" w:cs="Times New Roman"/>
        </w:rPr>
        <w:t xml:space="preserve">Pada awal mulanya, alat musik </w:t>
      </w:r>
      <w:r w:rsidR="00A73E8A">
        <w:rPr>
          <w:rFonts w:ascii="Times New Roman" w:hAnsi="Times New Roman" w:cs="Times New Roman"/>
        </w:rPr>
        <w:t xml:space="preserve">yang kemudian disebut </w:t>
      </w:r>
      <w:r w:rsidR="00A73E8A">
        <w:rPr>
          <w:rFonts w:ascii="Times New Roman" w:hAnsi="Times New Roman" w:cs="Times New Roman"/>
          <w:i/>
        </w:rPr>
        <w:t xml:space="preserve">go laba </w:t>
      </w:r>
      <w:r w:rsidR="00690CA7" w:rsidRPr="002C39D1">
        <w:rPr>
          <w:rFonts w:ascii="Times New Roman" w:hAnsi="Times New Roman" w:cs="Times New Roman"/>
        </w:rPr>
        <w:t xml:space="preserve">sebenarnya terbuat dari </w:t>
      </w:r>
      <w:r w:rsidR="00690CA7" w:rsidRPr="002C39D1">
        <w:rPr>
          <w:rFonts w:ascii="Times New Roman" w:hAnsi="Times New Roman" w:cs="Times New Roman"/>
          <w:i/>
        </w:rPr>
        <w:t xml:space="preserve">sene </w:t>
      </w:r>
      <w:r w:rsidR="00690CA7" w:rsidRPr="002C39D1">
        <w:rPr>
          <w:rFonts w:ascii="Times New Roman" w:hAnsi="Times New Roman" w:cs="Times New Roman"/>
        </w:rPr>
        <w:t xml:space="preserve">(tempurung kelapa) sebagai gong dan pelepah </w:t>
      </w:r>
      <w:proofErr w:type="gramStart"/>
      <w:r w:rsidR="00690CA7" w:rsidRPr="002C39D1">
        <w:rPr>
          <w:rFonts w:ascii="Times New Roman" w:hAnsi="Times New Roman" w:cs="Times New Roman"/>
        </w:rPr>
        <w:t>pinang</w:t>
      </w:r>
      <w:proofErr w:type="gramEnd"/>
      <w:r w:rsidR="00690CA7" w:rsidRPr="002C39D1">
        <w:rPr>
          <w:rFonts w:ascii="Times New Roman" w:hAnsi="Times New Roman" w:cs="Times New Roman"/>
        </w:rPr>
        <w:t xml:space="preserve"> yang diatur sedemikian rupa sehingga menghasilkan bunyi seperti suara gendang. </w:t>
      </w:r>
      <w:proofErr w:type="gramStart"/>
      <w:r w:rsidR="004F5F1A" w:rsidRPr="002C39D1">
        <w:rPr>
          <w:rFonts w:ascii="Times New Roman" w:hAnsi="Times New Roman" w:cs="Times New Roman"/>
        </w:rPr>
        <w:t xml:space="preserve">Akan tetapi, seiring dengan </w:t>
      </w:r>
      <w:r w:rsidR="004F5F1A" w:rsidRPr="002C39D1">
        <w:rPr>
          <w:rFonts w:ascii="Times New Roman" w:hAnsi="Times New Roman" w:cs="Times New Roman"/>
        </w:rPr>
        <w:lastRenderedPageBreak/>
        <w:t>perkembangan zaman dengan beredarnya berbagai material logam, maka terjadilah perubahan alat musik menggunakan gong yang terbuat dari logam dan gendang yang terbuat dari kulit hewan yang dipasangkan pada tabung resonansi.</w:t>
      </w:r>
      <w:proofErr w:type="gramEnd"/>
      <w:r w:rsidR="004F5F1A" w:rsidRPr="002C39D1">
        <w:rPr>
          <w:rFonts w:ascii="Times New Roman" w:hAnsi="Times New Roman" w:cs="Times New Roman"/>
        </w:rPr>
        <w:t xml:space="preserve"> </w:t>
      </w:r>
      <w:proofErr w:type="gramStart"/>
      <w:r w:rsidR="004F5F1A" w:rsidRPr="002C39D1">
        <w:rPr>
          <w:rFonts w:ascii="Times New Roman" w:hAnsi="Times New Roman" w:cs="Times New Roman"/>
        </w:rPr>
        <w:t>Bunyi musik yang dihasilkanpun kemudian menjadi leb</w:t>
      </w:r>
      <w:r w:rsidR="009C1BC8" w:rsidRPr="002C39D1">
        <w:rPr>
          <w:rFonts w:ascii="Times New Roman" w:hAnsi="Times New Roman" w:cs="Times New Roman"/>
        </w:rPr>
        <w:t>ih nyaring dan indah terdengar.</w:t>
      </w:r>
      <w:proofErr w:type="gramEnd"/>
    </w:p>
    <w:p w:rsidR="00707AA3" w:rsidRDefault="009C1BC8" w:rsidP="003C6811">
      <w:pPr>
        <w:pStyle w:val="ListParagraph"/>
        <w:spacing w:after="0" w:line="360" w:lineRule="auto"/>
        <w:ind w:left="284" w:firstLine="567"/>
        <w:jc w:val="both"/>
        <w:rPr>
          <w:rFonts w:ascii="Times New Roman" w:hAnsi="Times New Roman" w:cs="Times New Roman"/>
          <w:sz w:val="24"/>
          <w:szCs w:val="24"/>
          <w:lang w:val="en-US"/>
        </w:rPr>
      </w:pPr>
      <w:r>
        <w:rPr>
          <w:rFonts w:ascii="Times New Roman" w:hAnsi="Times New Roman" w:cs="Times New Roman"/>
        </w:rPr>
        <w:t xml:space="preserve">Penyajian musik yang menjadi fokus penelitian ini berhubungan dengan bagaimana prosedur dan urutan penyajian musik </w:t>
      </w:r>
      <w:r>
        <w:rPr>
          <w:rFonts w:ascii="Times New Roman" w:hAnsi="Times New Roman" w:cs="Times New Roman"/>
          <w:i/>
        </w:rPr>
        <w:t xml:space="preserve">go laba </w:t>
      </w:r>
      <w:r>
        <w:rPr>
          <w:rFonts w:ascii="Times New Roman" w:hAnsi="Times New Roman" w:cs="Times New Roman"/>
        </w:rPr>
        <w:t xml:space="preserve">dalam ritual </w:t>
      </w:r>
      <w:r>
        <w:rPr>
          <w:rFonts w:ascii="Times New Roman" w:hAnsi="Times New Roman" w:cs="Times New Roman"/>
          <w:i/>
        </w:rPr>
        <w:t xml:space="preserve">ka buku </w:t>
      </w:r>
      <w:r>
        <w:rPr>
          <w:rFonts w:ascii="Times New Roman" w:hAnsi="Times New Roman" w:cs="Times New Roman"/>
        </w:rPr>
        <w:t xml:space="preserve">pada masyarakat adat Mulakoli, kecamatan Boawae, Kabupaten Nagekeo. </w:t>
      </w:r>
      <w:proofErr w:type="gramStart"/>
      <w:r>
        <w:rPr>
          <w:rFonts w:ascii="Times New Roman" w:hAnsi="Times New Roman" w:cs="Times New Roman"/>
        </w:rPr>
        <w:t>Terdapat beberapa aspek penting dalam sebuah penyajian musik seperti, tata panggung, formasi para penyaji, urutan peyajian, tata rias para penyaji dan sebagainya.</w:t>
      </w:r>
      <w:proofErr w:type="gramEnd"/>
      <w:r>
        <w:rPr>
          <w:rFonts w:ascii="Times New Roman" w:hAnsi="Times New Roman" w:cs="Times New Roman"/>
        </w:rPr>
        <w:t xml:space="preserve"> </w:t>
      </w:r>
      <w:r w:rsidR="00871882">
        <w:rPr>
          <w:rFonts w:ascii="Times New Roman" w:hAnsi="Times New Roman" w:cs="Times New Roman"/>
        </w:rPr>
        <w:t xml:space="preserve">Artinya sebagaimana yang dikatakan </w:t>
      </w:r>
      <w:r w:rsidR="00871882" w:rsidRPr="000107BE">
        <w:rPr>
          <w:rFonts w:ascii="Times New Roman" w:hAnsi="Times New Roman" w:cs="Times New Roman"/>
          <w:sz w:val="24"/>
          <w:szCs w:val="24"/>
          <w:lang w:val="en-US"/>
        </w:rPr>
        <w:t xml:space="preserve">Susanti, </w:t>
      </w:r>
      <w:r w:rsidR="008B4C29">
        <w:rPr>
          <w:rFonts w:ascii="Times New Roman" w:hAnsi="Times New Roman" w:cs="Times New Roman"/>
          <w:sz w:val="24"/>
          <w:szCs w:val="24"/>
          <w:lang w:val="en-US"/>
        </w:rPr>
        <w:t>(2009:</w:t>
      </w:r>
      <w:r w:rsidR="00871882">
        <w:rPr>
          <w:rFonts w:ascii="Times New Roman" w:hAnsi="Times New Roman" w:cs="Times New Roman"/>
          <w:sz w:val="24"/>
          <w:szCs w:val="24"/>
          <w:lang w:val="en-US"/>
        </w:rPr>
        <w:t xml:space="preserve">18) penyajian musik berhubungan dengan </w:t>
      </w:r>
      <w:r w:rsidR="00871882" w:rsidRPr="00871882">
        <w:rPr>
          <w:rFonts w:ascii="Times New Roman" w:hAnsi="Times New Roman" w:cs="Times New Roman"/>
          <w:sz w:val="24"/>
          <w:szCs w:val="24"/>
          <w:lang w:val="en-US"/>
        </w:rPr>
        <w:t xml:space="preserve">bagaimana cara sebuah pertunjukan kesenian ditampilkan dari </w:t>
      </w:r>
      <w:proofErr w:type="gramStart"/>
      <w:r w:rsidR="00871882" w:rsidRPr="00871882">
        <w:rPr>
          <w:rFonts w:ascii="Times New Roman" w:hAnsi="Times New Roman" w:cs="Times New Roman"/>
          <w:sz w:val="24"/>
          <w:szCs w:val="24"/>
          <w:lang w:val="en-US"/>
        </w:rPr>
        <w:t>a</w:t>
      </w:r>
      <w:r w:rsidR="00707AA3">
        <w:rPr>
          <w:rFonts w:ascii="Times New Roman" w:hAnsi="Times New Roman" w:cs="Times New Roman"/>
          <w:sz w:val="24"/>
          <w:szCs w:val="24"/>
          <w:lang w:val="en-US"/>
        </w:rPr>
        <w:t>wal  sampai</w:t>
      </w:r>
      <w:proofErr w:type="gramEnd"/>
      <w:r w:rsidR="00707AA3">
        <w:rPr>
          <w:rFonts w:ascii="Times New Roman" w:hAnsi="Times New Roman" w:cs="Times New Roman"/>
          <w:sz w:val="24"/>
          <w:szCs w:val="24"/>
          <w:lang w:val="en-US"/>
        </w:rPr>
        <w:t xml:space="preserve"> akhir pertunjukan.</w:t>
      </w:r>
    </w:p>
    <w:p w:rsidR="00EE3784" w:rsidRDefault="00707AA3" w:rsidP="003C6811">
      <w:pPr>
        <w:pStyle w:val="ListParagraph"/>
        <w:spacing w:after="0" w:line="360" w:lineRule="auto"/>
        <w:ind w:left="284" w:firstLine="567"/>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Pengetahuan terkait dengan penyajian musik tradisional penting untuk diketahui </w:t>
      </w:r>
      <w:r w:rsidR="00A73E8A">
        <w:rPr>
          <w:rFonts w:ascii="Times New Roman" w:hAnsi="Times New Roman" w:cs="Times New Roman"/>
          <w:sz w:val="24"/>
          <w:szCs w:val="24"/>
          <w:lang w:val="en-US"/>
        </w:rPr>
        <w:t>mengingat musik ini</w:t>
      </w:r>
      <w:r>
        <w:rPr>
          <w:rFonts w:ascii="Times New Roman" w:hAnsi="Times New Roman" w:cs="Times New Roman"/>
          <w:sz w:val="24"/>
          <w:szCs w:val="24"/>
          <w:lang w:val="en-US"/>
        </w:rPr>
        <w:t xml:space="preserve"> berkaitan erat de</w:t>
      </w:r>
      <w:r w:rsidR="008B0DEA">
        <w:rPr>
          <w:rFonts w:ascii="Times New Roman" w:hAnsi="Times New Roman" w:cs="Times New Roman"/>
          <w:sz w:val="24"/>
          <w:szCs w:val="24"/>
          <w:lang w:val="en-US"/>
        </w:rPr>
        <w:t xml:space="preserve">ngan pelaksanaan ritual penting yaitu </w:t>
      </w:r>
      <w:r w:rsidR="008B0DEA">
        <w:rPr>
          <w:rFonts w:ascii="Times New Roman" w:hAnsi="Times New Roman" w:cs="Times New Roman"/>
          <w:i/>
          <w:sz w:val="24"/>
          <w:szCs w:val="24"/>
          <w:lang w:val="en-US"/>
        </w:rPr>
        <w:t>ka buku</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Keabsahan sebuah ritual memiliki kaitan yang erat dengan peyajian musik tradisi yang benar pula. </w:t>
      </w:r>
      <w:proofErr w:type="gramStart"/>
      <w:r w:rsidR="00F846BE">
        <w:rPr>
          <w:rFonts w:ascii="Times New Roman" w:hAnsi="Times New Roman" w:cs="Times New Roman"/>
          <w:sz w:val="24"/>
          <w:szCs w:val="24"/>
          <w:lang w:val="en-US"/>
        </w:rPr>
        <w:t>Oleh karena itu, aspek estetika sebuah penyajian musik tradisional kadang kurang diperhatikan karena fungsinya sebagai penyerta ritual.</w:t>
      </w:r>
      <w:proofErr w:type="gramEnd"/>
      <w:r w:rsidR="00F846BE">
        <w:rPr>
          <w:rFonts w:ascii="Times New Roman" w:hAnsi="Times New Roman" w:cs="Times New Roman"/>
          <w:sz w:val="24"/>
          <w:szCs w:val="24"/>
          <w:lang w:val="en-US"/>
        </w:rPr>
        <w:t xml:space="preserve"> </w:t>
      </w:r>
      <w:r w:rsidR="00EE3784">
        <w:rPr>
          <w:rFonts w:ascii="Times New Roman" w:hAnsi="Times New Roman" w:cs="Times New Roman"/>
          <w:sz w:val="24"/>
          <w:szCs w:val="24"/>
          <w:lang w:val="en-US"/>
        </w:rPr>
        <w:t xml:space="preserve">Jadi penting untuk dieksplorasi dan didalami oleh generasi muda agar penyajian musik tradisi </w:t>
      </w:r>
      <w:r w:rsidR="00EE3784">
        <w:rPr>
          <w:rFonts w:ascii="Times New Roman" w:hAnsi="Times New Roman" w:cs="Times New Roman"/>
          <w:i/>
          <w:sz w:val="24"/>
          <w:szCs w:val="24"/>
          <w:lang w:val="en-US"/>
        </w:rPr>
        <w:t xml:space="preserve">go laba </w:t>
      </w:r>
      <w:r w:rsidR="00EE3784">
        <w:rPr>
          <w:rFonts w:ascii="Times New Roman" w:hAnsi="Times New Roman" w:cs="Times New Roman"/>
          <w:sz w:val="24"/>
          <w:szCs w:val="24"/>
          <w:lang w:val="en-US"/>
        </w:rPr>
        <w:t>tetap lestari dan menjadi indentitas masyarakat adat Mulakoli, kecamata Boawae, kabupaten Nagekeo.</w:t>
      </w:r>
    </w:p>
    <w:p w:rsidR="004518BB" w:rsidRPr="00EE3784" w:rsidRDefault="004518BB" w:rsidP="003C6811">
      <w:pPr>
        <w:pStyle w:val="ListParagraph"/>
        <w:spacing w:after="0" w:line="360" w:lineRule="auto"/>
        <w:ind w:left="284" w:firstLine="567"/>
        <w:jc w:val="both"/>
        <w:rPr>
          <w:rFonts w:ascii="Times New Roman" w:hAnsi="Times New Roman" w:cs="Times New Roman"/>
          <w:sz w:val="24"/>
          <w:szCs w:val="24"/>
          <w:lang w:val="en-US"/>
        </w:rPr>
      </w:pPr>
      <w:r>
        <w:rPr>
          <w:rFonts w:ascii="Times New Roman" w:hAnsi="Times New Roman" w:cs="Times New Roman"/>
          <w:sz w:val="24"/>
          <w:szCs w:val="24"/>
          <w:lang w:val="en-US"/>
        </w:rPr>
        <w:t>Secara umum penyajian musik</w:t>
      </w:r>
      <w:r w:rsidR="00C9371A">
        <w:rPr>
          <w:rFonts w:ascii="Times New Roman" w:hAnsi="Times New Roman" w:cs="Times New Roman"/>
          <w:sz w:val="24"/>
          <w:szCs w:val="24"/>
          <w:lang w:val="en-US"/>
        </w:rPr>
        <w:t>, termasuk musik tradisional</w:t>
      </w:r>
      <w:proofErr w:type="gramStart"/>
      <w:r w:rsidR="00C9371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dapat</w:t>
      </w:r>
      <w:proofErr w:type="gramEnd"/>
      <w:r>
        <w:rPr>
          <w:rFonts w:ascii="Times New Roman" w:hAnsi="Times New Roman" w:cs="Times New Roman"/>
          <w:sz w:val="24"/>
          <w:szCs w:val="24"/>
          <w:lang w:val="en-US"/>
        </w:rPr>
        <w:t xml:space="preserve"> dikelompok menjadi 2 kategori besar yakni penyajian musik solo dan penyajian musik berkelompok. Dalam </w:t>
      </w:r>
      <w:r>
        <w:rPr>
          <w:rFonts w:ascii="Times New Roman" w:hAnsi="Times New Roman" w:cs="Times New Roman"/>
          <w:sz w:val="24"/>
          <w:szCs w:val="24"/>
          <w:lang w:val="en-US"/>
        </w:rPr>
        <w:lastRenderedPageBreak/>
        <w:t xml:space="preserve">penyajian musik </w:t>
      </w:r>
      <w:r w:rsidRPr="00EE3784">
        <w:rPr>
          <w:rFonts w:ascii="Times New Roman" w:hAnsi="Times New Roman" w:cs="Times New Roman"/>
          <w:lang w:val="en-US"/>
        </w:rPr>
        <w:t xml:space="preserve">berkelompok dapat dikelompokkan lagi menjadi beberapa kategori </w:t>
      </w:r>
      <w:proofErr w:type="gramStart"/>
      <w:r w:rsidRPr="00EE3784">
        <w:rPr>
          <w:rFonts w:ascii="Times New Roman" w:hAnsi="Times New Roman" w:cs="Times New Roman"/>
          <w:lang w:val="en-US"/>
        </w:rPr>
        <w:t xml:space="preserve">seperti </w:t>
      </w:r>
      <w:r w:rsidRPr="00EE3784">
        <w:rPr>
          <w:rFonts w:ascii="Times New Roman" w:hAnsi="Times New Roman" w:cs="Times New Roman"/>
        </w:rPr>
        <w:t>:</w:t>
      </w:r>
      <w:proofErr w:type="gramEnd"/>
      <w:r w:rsidRPr="00EE3784">
        <w:rPr>
          <w:rFonts w:ascii="Times New Roman" w:hAnsi="Times New Roman" w:cs="Times New Roman"/>
        </w:rPr>
        <w:t xml:space="preserve"> duet (penyajian musik dalam 2 instrumen), trio (penyajian musik dalam 3 instrumen), Kuartet (penyajian musik dalam 4 instrumen), Kuintet (penyajian musik dalam 5 instrumen), Sektet (penyajian musik dalam 6 instrumen), Septet (penyajian musik dalam 7 instrumen), Octet (penyajian musik dalam 8 instrumen), Nonet (penyajian musik dalam 9 instrumen).</w:t>
      </w:r>
    </w:p>
    <w:p w:rsidR="00085F9A" w:rsidRDefault="003A138D" w:rsidP="003C6811">
      <w:pPr>
        <w:pStyle w:val="ListParagraph"/>
        <w:spacing w:after="0" w:line="360" w:lineRule="auto"/>
        <w:ind w:left="284"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Alat musik </w:t>
      </w:r>
      <w:r>
        <w:rPr>
          <w:rFonts w:ascii="Times New Roman" w:hAnsi="Times New Roman" w:cs="Times New Roman"/>
          <w:i/>
          <w:sz w:val="24"/>
          <w:szCs w:val="24"/>
          <w:lang w:val="en-US"/>
        </w:rPr>
        <w:t xml:space="preserve">go laba </w:t>
      </w:r>
      <w:r>
        <w:rPr>
          <w:rFonts w:ascii="Times New Roman" w:hAnsi="Times New Roman" w:cs="Times New Roman"/>
          <w:sz w:val="24"/>
          <w:szCs w:val="24"/>
          <w:lang w:val="en-US"/>
        </w:rPr>
        <w:t xml:space="preserve">yang ada pada masyarakat adat Mulakoli, kecamata Boawae, kabupaten Nagekeo sesungguhnya adalah alat musik ansambel. </w:t>
      </w:r>
      <w:proofErr w:type="gramStart"/>
      <w:r>
        <w:rPr>
          <w:rFonts w:ascii="Times New Roman" w:hAnsi="Times New Roman" w:cs="Times New Roman"/>
          <w:sz w:val="24"/>
          <w:szCs w:val="24"/>
          <w:lang w:val="en-US"/>
        </w:rPr>
        <w:t xml:space="preserve">Oleh karena itu panyajian musiknya juga adalah penyajian </w:t>
      </w:r>
      <w:r w:rsidR="00C9371A">
        <w:rPr>
          <w:rFonts w:ascii="Times New Roman" w:hAnsi="Times New Roman" w:cs="Times New Roman"/>
          <w:sz w:val="24"/>
          <w:szCs w:val="24"/>
          <w:lang w:val="en-US"/>
        </w:rPr>
        <w:t>musik ansambel.</w:t>
      </w:r>
      <w:proofErr w:type="gramEnd"/>
      <w:r w:rsidR="00C9371A">
        <w:rPr>
          <w:rFonts w:ascii="Times New Roman" w:hAnsi="Times New Roman" w:cs="Times New Roman"/>
          <w:sz w:val="24"/>
          <w:szCs w:val="24"/>
          <w:lang w:val="en-US"/>
        </w:rPr>
        <w:t xml:space="preserve"> Dalam sebuah</w:t>
      </w:r>
      <w:r>
        <w:rPr>
          <w:rFonts w:ascii="Times New Roman" w:hAnsi="Times New Roman" w:cs="Times New Roman"/>
          <w:sz w:val="24"/>
          <w:szCs w:val="24"/>
          <w:lang w:val="en-US"/>
        </w:rPr>
        <w:t xml:space="preserve"> pake alat musik ansambel </w:t>
      </w:r>
      <w:r>
        <w:rPr>
          <w:rFonts w:ascii="Times New Roman" w:hAnsi="Times New Roman" w:cs="Times New Roman"/>
          <w:i/>
          <w:sz w:val="24"/>
          <w:szCs w:val="24"/>
          <w:lang w:val="en-US"/>
        </w:rPr>
        <w:t xml:space="preserve">go laba </w:t>
      </w:r>
      <w:r>
        <w:rPr>
          <w:rFonts w:ascii="Times New Roman" w:hAnsi="Times New Roman" w:cs="Times New Roman"/>
          <w:sz w:val="24"/>
          <w:szCs w:val="24"/>
          <w:lang w:val="en-US"/>
        </w:rPr>
        <w:t>terdiri dari 5 (</w:t>
      </w:r>
      <w:proofErr w:type="gramStart"/>
      <w:r>
        <w:rPr>
          <w:rFonts w:ascii="Times New Roman" w:hAnsi="Times New Roman" w:cs="Times New Roman"/>
          <w:sz w:val="24"/>
          <w:szCs w:val="24"/>
          <w:lang w:val="en-US"/>
        </w:rPr>
        <w:t>lima</w:t>
      </w:r>
      <w:proofErr w:type="gramEnd"/>
      <w:r>
        <w:rPr>
          <w:rFonts w:ascii="Times New Roman" w:hAnsi="Times New Roman" w:cs="Times New Roman"/>
          <w:sz w:val="24"/>
          <w:szCs w:val="24"/>
          <w:lang w:val="en-US"/>
        </w:rPr>
        <w:t xml:space="preserve">) buah gong dan 3 (tiga) buah gendang. </w:t>
      </w:r>
      <w:proofErr w:type="gramStart"/>
      <w:r w:rsidR="00DE03C1">
        <w:rPr>
          <w:rFonts w:ascii="Times New Roman" w:hAnsi="Times New Roman" w:cs="Times New Roman"/>
          <w:sz w:val="24"/>
          <w:szCs w:val="24"/>
          <w:lang w:val="en-US"/>
        </w:rPr>
        <w:t xml:space="preserve">Bentuk gong lebih menyerupai </w:t>
      </w:r>
      <w:r w:rsidR="00F757A3">
        <w:rPr>
          <w:rFonts w:ascii="Times New Roman" w:hAnsi="Times New Roman" w:cs="Times New Roman"/>
          <w:sz w:val="24"/>
          <w:szCs w:val="24"/>
          <w:lang w:val="en-US"/>
        </w:rPr>
        <w:t>bonang dalam gamelan J</w:t>
      </w:r>
      <w:r w:rsidR="00C9371A">
        <w:rPr>
          <w:rFonts w:ascii="Times New Roman" w:hAnsi="Times New Roman" w:cs="Times New Roman"/>
          <w:sz w:val="24"/>
          <w:szCs w:val="24"/>
          <w:lang w:val="en-US"/>
        </w:rPr>
        <w:t>awa, dari pada gong yang sebenarnya.</w:t>
      </w:r>
      <w:proofErr w:type="gramEnd"/>
      <w:r w:rsidR="000C0A00">
        <w:rPr>
          <w:rFonts w:ascii="Times New Roman" w:hAnsi="Times New Roman" w:cs="Times New Roman"/>
          <w:sz w:val="24"/>
          <w:szCs w:val="24"/>
          <w:lang w:val="en-US"/>
        </w:rPr>
        <w:t xml:space="preserve"> </w:t>
      </w:r>
      <w:r w:rsidR="004518BB">
        <w:rPr>
          <w:rFonts w:ascii="Times New Roman" w:hAnsi="Times New Roman" w:cs="Times New Roman"/>
          <w:sz w:val="24"/>
          <w:szCs w:val="24"/>
          <w:lang w:val="en-US"/>
        </w:rPr>
        <w:t xml:space="preserve">Setiap gong memiliki </w:t>
      </w:r>
      <w:proofErr w:type="gramStart"/>
      <w:r w:rsidR="004518BB">
        <w:rPr>
          <w:rFonts w:ascii="Times New Roman" w:hAnsi="Times New Roman" w:cs="Times New Roman"/>
          <w:sz w:val="24"/>
          <w:szCs w:val="24"/>
          <w:lang w:val="en-US"/>
        </w:rPr>
        <w:t>nama</w:t>
      </w:r>
      <w:proofErr w:type="gramEnd"/>
      <w:r w:rsidR="004518BB">
        <w:rPr>
          <w:rFonts w:ascii="Times New Roman" w:hAnsi="Times New Roman" w:cs="Times New Roman"/>
          <w:sz w:val="24"/>
          <w:szCs w:val="24"/>
          <w:lang w:val="en-US"/>
        </w:rPr>
        <w:t xml:space="preserve"> masing-masing yaitu </w:t>
      </w:r>
      <w:r w:rsidR="004518BB">
        <w:rPr>
          <w:rFonts w:ascii="Times New Roman" w:hAnsi="Times New Roman" w:cs="Times New Roman"/>
          <w:i/>
          <w:sz w:val="24"/>
          <w:szCs w:val="24"/>
          <w:lang w:val="en-US"/>
        </w:rPr>
        <w:t xml:space="preserve">wela, uto-uto, dhere, </w:t>
      </w:r>
      <w:r w:rsidR="00085F9A">
        <w:rPr>
          <w:rFonts w:ascii="Times New Roman" w:hAnsi="Times New Roman" w:cs="Times New Roman"/>
          <w:sz w:val="24"/>
          <w:szCs w:val="24"/>
          <w:lang w:val="en-US"/>
        </w:rPr>
        <w:t xml:space="preserve">dan </w:t>
      </w:r>
      <w:r w:rsidR="00085F9A">
        <w:rPr>
          <w:rFonts w:ascii="Times New Roman" w:hAnsi="Times New Roman" w:cs="Times New Roman"/>
          <w:i/>
          <w:sz w:val="24"/>
          <w:szCs w:val="24"/>
          <w:lang w:val="en-US"/>
        </w:rPr>
        <w:t xml:space="preserve">go doa </w:t>
      </w:r>
      <w:r w:rsidR="00085F9A">
        <w:rPr>
          <w:rFonts w:ascii="Times New Roman" w:hAnsi="Times New Roman" w:cs="Times New Roman"/>
          <w:sz w:val="24"/>
          <w:szCs w:val="24"/>
          <w:lang w:val="en-US"/>
        </w:rPr>
        <w:t xml:space="preserve">(2 buah gong). Semua gong memiliki bentuk yang </w:t>
      </w:r>
      <w:proofErr w:type="gramStart"/>
      <w:r w:rsidR="00085F9A">
        <w:rPr>
          <w:rFonts w:ascii="Times New Roman" w:hAnsi="Times New Roman" w:cs="Times New Roman"/>
          <w:sz w:val="24"/>
          <w:szCs w:val="24"/>
          <w:lang w:val="en-US"/>
        </w:rPr>
        <w:t>sama</w:t>
      </w:r>
      <w:proofErr w:type="gramEnd"/>
      <w:r w:rsidR="00085F9A">
        <w:rPr>
          <w:rFonts w:ascii="Times New Roman" w:hAnsi="Times New Roman" w:cs="Times New Roman"/>
          <w:sz w:val="24"/>
          <w:szCs w:val="24"/>
          <w:lang w:val="en-US"/>
        </w:rPr>
        <w:t>, namun beda nada/bunyi yang dihasilkan. Berikut ini adalah nama-nama gong dan pitch yang dihasikan:</w:t>
      </w:r>
    </w:p>
    <w:tbl>
      <w:tblPr>
        <w:tblStyle w:val="TableGrid"/>
        <w:tblW w:w="0" w:type="auto"/>
        <w:tblInd w:w="534" w:type="dxa"/>
        <w:tblLook w:val="04A0" w:firstRow="1" w:lastRow="0" w:firstColumn="1" w:lastColumn="0" w:noHBand="0" w:noVBand="1"/>
      </w:tblPr>
      <w:tblGrid>
        <w:gridCol w:w="1559"/>
        <w:gridCol w:w="1984"/>
      </w:tblGrid>
      <w:tr w:rsidR="00085F9A" w:rsidTr="00085F9A">
        <w:tc>
          <w:tcPr>
            <w:tcW w:w="1559" w:type="dxa"/>
          </w:tcPr>
          <w:p w:rsidR="00085F9A" w:rsidRPr="00085F9A" w:rsidRDefault="00085F9A" w:rsidP="003C6811">
            <w:pPr>
              <w:pStyle w:val="ListParagraph"/>
              <w:spacing w:line="360" w:lineRule="auto"/>
              <w:ind w:left="0"/>
              <w:jc w:val="both"/>
              <w:rPr>
                <w:rFonts w:ascii="Times New Roman" w:hAnsi="Times New Roman" w:cs="Times New Roman"/>
                <w:i/>
                <w:sz w:val="24"/>
                <w:szCs w:val="24"/>
                <w:lang w:val="en-US"/>
              </w:rPr>
            </w:pPr>
            <w:r>
              <w:rPr>
                <w:rFonts w:ascii="Times New Roman" w:hAnsi="Times New Roman" w:cs="Times New Roman"/>
                <w:i/>
                <w:sz w:val="24"/>
                <w:szCs w:val="24"/>
                <w:lang w:val="en-US"/>
              </w:rPr>
              <w:t>Wela</w:t>
            </w:r>
          </w:p>
        </w:tc>
        <w:tc>
          <w:tcPr>
            <w:tcW w:w="1984" w:type="dxa"/>
          </w:tcPr>
          <w:p w:rsidR="00085F9A" w:rsidRDefault="00085F9A" w:rsidP="003C6811">
            <w:pPr>
              <w:pStyle w:val="ListParagraph"/>
              <w:spacing w:line="360" w:lineRule="auto"/>
              <w:ind w:left="0"/>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7700 Hz </w:t>
            </w:r>
            <w:r w:rsidRPr="00BE2846">
              <w:rPr>
                <w:rFonts w:ascii="Times New Roman" w:hAnsi="Times New Roman" w:cs="Times New Roman"/>
                <w:sz w:val="24"/>
                <w:szCs w:val="24"/>
                <w:lang w:val="en-US"/>
              </w:rPr>
              <w:t>dan terletak pada G5.</w:t>
            </w:r>
          </w:p>
        </w:tc>
      </w:tr>
      <w:tr w:rsidR="00085F9A" w:rsidTr="00085F9A">
        <w:tc>
          <w:tcPr>
            <w:tcW w:w="1559" w:type="dxa"/>
          </w:tcPr>
          <w:p w:rsidR="00085F9A" w:rsidRDefault="00085F9A" w:rsidP="003C6811">
            <w:pPr>
              <w:pStyle w:val="ListParagraph"/>
              <w:spacing w:line="360" w:lineRule="auto"/>
              <w:ind w:left="0"/>
              <w:jc w:val="both"/>
              <w:rPr>
                <w:rFonts w:ascii="Times New Roman" w:hAnsi="Times New Roman" w:cs="Times New Roman"/>
                <w:i/>
                <w:sz w:val="24"/>
                <w:szCs w:val="24"/>
                <w:lang w:val="en-US"/>
              </w:rPr>
            </w:pPr>
            <w:r>
              <w:rPr>
                <w:rFonts w:ascii="Times New Roman" w:hAnsi="Times New Roman" w:cs="Times New Roman"/>
                <w:i/>
                <w:sz w:val="24"/>
                <w:szCs w:val="24"/>
                <w:lang w:val="en-US"/>
              </w:rPr>
              <w:t>Uto-uto</w:t>
            </w:r>
          </w:p>
        </w:tc>
        <w:tc>
          <w:tcPr>
            <w:tcW w:w="1984" w:type="dxa"/>
          </w:tcPr>
          <w:p w:rsidR="00085F9A" w:rsidRPr="00085F9A" w:rsidRDefault="00085F9A" w:rsidP="003C6811">
            <w:pPr>
              <w:tabs>
                <w:tab w:val="left" w:pos="0"/>
              </w:tabs>
              <w:spacing w:line="360" w:lineRule="auto"/>
              <w:contextualSpacing/>
              <w:jc w:val="both"/>
              <w:rPr>
                <w:rFonts w:ascii="Times New Roman" w:hAnsi="Times New Roman" w:cs="Times New Roman"/>
                <w:sz w:val="24"/>
                <w:szCs w:val="24"/>
                <w:lang w:val="en-US"/>
              </w:rPr>
            </w:pPr>
            <w:r w:rsidRPr="00085F9A">
              <w:rPr>
                <w:rFonts w:ascii="Times New Roman" w:hAnsi="Times New Roman" w:cs="Times New Roman"/>
                <w:sz w:val="24"/>
                <w:szCs w:val="24"/>
                <w:lang w:val="en-US"/>
              </w:rPr>
              <w:t>2467</w:t>
            </w:r>
            <w:proofErr w:type="gramStart"/>
            <w:r w:rsidRPr="00085F9A">
              <w:rPr>
                <w:rFonts w:ascii="Times New Roman" w:hAnsi="Times New Roman" w:cs="Times New Roman"/>
                <w:sz w:val="24"/>
                <w:szCs w:val="24"/>
                <w:lang w:val="en-US"/>
              </w:rPr>
              <w:t>,2</w:t>
            </w:r>
            <w:proofErr w:type="gramEnd"/>
            <w:r w:rsidRPr="00085F9A">
              <w:rPr>
                <w:rFonts w:ascii="Times New Roman" w:hAnsi="Times New Roman" w:cs="Times New Roman"/>
                <w:sz w:val="24"/>
                <w:szCs w:val="24"/>
                <w:lang w:val="en-US"/>
              </w:rPr>
              <w:t xml:space="preserve"> Hz yang terletak pada D7. </w:t>
            </w:r>
          </w:p>
        </w:tc>
      </w:tr>
      <w:tr w:rsidR="00085F9A" w:rsidTr="00085F9A">
        <w:tc>
          <w:tcPr>
            <w:tcW w:w="1559" w:type="dxa"/>
          </w:tcPr>
          <w:p w:rsidR="00085F9A" w:rsidRDefault="00085F9A" w:rsidP="003C6811">
            <w:pPr>
              <w:pStyle w:val="ListParagraph"/>
              <w:spacing w:line="360" w:lineRule="auto"/>
              <w:ind w:left="0"/>
              <w:jc w:val="both"/>
              <w:rPr>
                <w:rFonts w:ascii="Times New Roman" w:hAnsi="Times New Roman" w:cs="Times New Roman"/>
                <w:i/>
                <w:sz w:val="24"/>
                <w:szCs w:val="24"/>
                <w:lang w:val="en-US"/>
              </w:rPr>
            </w:pPr>
            <w:r>
              <w:rPr>
                <w:rFonts w:ascii="Times New Roman" w:hAnsi="Times New Roman" w:cs="Times New Roman"/>
                <w:i/>
                <w:sz w:val="24"/>
                <w:szCs w:val="24"/>
                <w:lang w:val="en-US"/>
              </w:rPr>
              <w:t>Dhere</w:t>
            </w:r>
          </w:p>
        </w:tc>
        <w:tc>
          <w:tcPr>
            <w:tcW w:w="1984" w:type="dxa"/>
          </w:tcPr>
          <w:p w:rsidR="00085F9A" w:rsidRPr="00085F9A" w:rsidRDefault="00085F9A" w:rsidP="003C6811">
            <w:pPr>
              <w:tabs>
                <w:tab w:val="left" w:pos="0"/>
              </w:tabs>
              <w:spacing w:line="360" w:lineRule="auto"/>
              <w:contextualSpacing/>
              <w:jc w:val="both"/>
              <w:rPr>
                <w:rFonts w:ascii="Times New Roman" w:hAnsi="Times New Roman" w:cs="Times New Roman"/>
                <w:sz w:val="24"/>
                <w:szCs w:val="24"/>
                <w:lang w:val="en-US"/>
              </w:rPr>
            </w:pPr>
            <w:r w:rsidRPr="00085F9A">
              <w:rPr>
                <w:rFonts w:ascii="Times New Roman" w:hAnsi="Times New Roman" w:cs="Times New Roman"/>
                <w:sz w:val="24"/>
                <w:szCs w:val="24"/>
                <w:lang w:val="en-US"/>
              </w:rPr>
              <w:t>24657</w:t>
            </w:r>
            <w:proofErr w:type="gramStart"/>
            <w:r w:rsidRPr="00085F9A">
              <w:rPr>
                <w:rFonts w:ascii="Times New Roman" w:hAnsi="Times New Roman" w:cs="Times New Roman"/>
                <w:sz w:val="24"/>
                <w:szCs w:val="24"/>
                <w:lang w:val="en-US"/>
              </w:rPr>
              <w:t>,2</w:t>
            </w:r>
            <w:proofErr w:type="gramEnd"/>
            <w:r w:rsidRPr="00085F9A">
              <w:rPr>
                <w:rFonts w:ascii="Times New Roman" w:hAnsi="Times New Roman" w:cs="Times New Roman"/>
                <w:sz w:val="24"/>
                <w:szCs w:val="24"/>
                <w:lang w:val="en-US"/>
              </w:rPr>
              <w:t xml:space="preserve"> Hz, dan terletak pada D7#. </w:t>
            </w:r>
          </w:p>
        </w:tc>
      </w:tr>
      <w:tr w:rsidR="00085F9A" w:rsidTr="00085F9A">
        <w:tc>
          <w:tcPr>
            <w:tcW w:w="1559" w:type="dxa"/>
          </w:tcPr>
          <w:p w:rsidR="00085F9A" w:rsidRDefault="00085F9A" w:rsidP="003C6811">
            <w:pPr>
              <w:pStyle w:val="ListParagraph"/>
              <w:spacing w:line="360" w:lineRule="auto"/>
              <w:ind w:left="0"/>
              <w:jc w:val="both"/>
              <w:rPr>
                <w:rFonts w:ascii="Times New Roman" w:hAnsi="Times New Roman" w:cs="Times New Roman"/>
                <w:i/>
                <w:sz w:val="24"/>
                <w:szCs w:val="24"/>
                <w:lang w:val="en-US"/>
              </w:rPr>
            </w:pPr>
            <w:r>
              <w:rPr>
                <w:rFonts w:ascii="Times New Roman" w:hAnsi="Times New Roman" w:cs="Times New Roman"/>
                <w:i/>
                <w:sz w:val="24"/>
                <w:szCs w:val="24"/>
                <w:lang w:val="en-US"/>
              </w:rPr>
              <w:t>Go doa</w:t>
            </w:r>
          </w:p>
        </w:tc>
        <w:tc>
          <w:tcPr>
            <w:tcW w:w="1984" w:type="dxa"/>
          </w:tcPr>
          <w:p w:rsidR="00085F9A" w:rsidRDefault="00085F9A" w:rsidP="003C6811">
            <w:pPr>
              <w:pStyle w:val="ListParagraph"/>
              <w:spacing w:line="360" w:lineRule="auto"/>
              <w:ind w:left="0"/>
              <w:jc w:val="both"/>
              <w:rPr>
                <w:rFonts w:ascii="Times New Roman" w:hAnsi="Times New Roman" w:cs="Times New Roman"/>
                <w:i/>
                <w:sz w:val="24"/>
                <w:szCs w:val="24"/>
                <w:lang w:val="en-US"/>
              </w:rPr>
            </w:pPr>
            <w:r w:rsidRPr="00BE2846">
              <w:rPr>
                <w:rFonts w:ascii="Times New Roman" w:hAnsi="Times New Roman" w:cs="Times New Roman"/>
                <w:sz w:val="24"/>
                <w:szCs w:val="24"/>
                <w:lang w:val="en-US"/>
              </w:rPr>
              <w:t>2107</w:t>
            </w:r>
            <w:proofErr w:type="gramStart"/>
            <w:r w:rsidRPr="00BE2846">
              <w:rPr>
                <w:rFonts w:ascii="Times New Roman" w:hAnsi="Times New Roman" w:cs="Times New Roman"/>
                <w:sz w:val="24"/>
                <w:szCs w:val="24"/>
                <w:lang w:val="en-US"/>
              </w:rPr>
              <w:t>,8</w:t>
            </w:r>
            <w:proofErr w:type="gramEnd"/>
            <w:r w:rsidRPr="00BE2846">
              <w:rPr>
                <w:rFonts w:ascii="Times New Roman" w:hAnsi="Times New Roman" w:cs="Times New Roman"/>
                <w:sz w:val="24"/>
                <w:szCs w:val="24"/>
                <w:lang w:val="en-US"/>
              </w:rPr>
              <w:t xml:space="preserve"> Hz dan terletak pada F7</w:t>
            </w:r>
            <w:r>
              <w:rPr>
                <w:rFonts w:ascii="Times New Roman" w:hAnsi="Times New Roman" w:cs="Times New Roman"/>
                <w:sz w:val="24"/>
                <w:szCs w:val="24"/>
                <w:lang w:val="en-US"/>
              </w:rPr>
              <w:t xml:space="preserve"> dan </w:t>
            </w:r>
            <w:r w:rsidRPr="00BE2846">
              <w:rPr>
                <w:rFonts w:ascii="Times New Roman" w:hAnsi="Times New Roman" w:cs="Times New Roman"/>
                <w:sz w:val="24"/>
                <w:szCs w:val="24"/>
                <w:lang w:val="en-US"/>
              </w:rPr>
              <w:t>542,2 Hz dan terletak pada  G3#.</w:t>
            </w:r>
          </w:p>
        </w:tc>
      </w:tr>
    </w:tbl>
    <w:p w:rsidR="003A138D" w:rsidRDefault="00F757A3" w:rsidP="003C6811">
      <w:pPr>
        <w:pStyle w:val="ListParagraph"/>
        <w:spacing w:after="0" w:line="360" w:lineRule="auto"/>
        <w:ind w:left="284" w:firstLine="567"/>
        <w:jc w:val="both"/>
        <w:rPr>
          <w:rFonts w:ascii="Times New Roman" w:hAnsi="Times New Roman" w:cs="Times New Roman"/>
          <w:sz w:val="24"/>
          <w:szCs w:val="24"/>
          <w:lang w:val="en-US"/>
        </w:rPr>
      </w:pPr>
      <w:r>
        <w:rPr>
          <w:rFonts w:ascii="Times New Roman" w:hAnsi="Times New Roman" w:cs="Times New Roman"/>
          <w:sz w:val="24"/>
          <w:szCs w:val="24"/>
          <w:lang w:val="en-US"/>
        </w:rPr>
        <w:t>Selanjutnya</w:t>
      </w:r>
      <w:r w:rsidR="000C0A00">
        <w:rPr>
          <w:rFonts w:ascii="Times New Roman" w:hAnsi="Times New Roman" w:cs="Times New Roman"/>
          <w:sz w:val="24"/>
          <w:szCs w:val="24"/>
          <w:lang w:val="en-US"/>
        </w:rPr>
        <w:t xml:space="preserve"> gendang terd</w:t>
      </w:r>
      <w:r w:rsidR="004335F0">
        <w:rPr>
          <w:rFonts w:ascii="Times New Roman" w:hAnsi="Times New Roman" w:cs="Times New Roman"/>
          <w:sz w:val="24"/>
          <w:szCs w:val="24"/>
          <w:lang w:val="en-US"/>
        </w:rPr>
        <w:t>i</w:t>
      </w:r>
      <w:r w:rsidR="000C0A00">
        <w:rPr>
          <w:rFonts w:ascii="Times New Roman" w:hAnsi="Times New Roman" w:cs="Times New Roman"/>
          <w:sz w:val="24"/>
          <w:szCs w:val="24"/>
          <w:lang w:val="en-US"/>
        </w:rPr>
        <w:t xml:space="preserve">ri dari </w:t>
      </w:r>
      <w:r w:rsidR="004335F0">
        <w:rPr>
          <w:rFonts w:ascii="Times New Roman" w:hAnsi="Times New Roman" w:cs="Times New Roman"/>
          <w:sz w:val="24"/>
          <w:szCs w:val="24"/>
          <w:lang w:val="en-US"/>
        </w:rPr>
        <w:t xml:space="preserve">3 buah yakni </w:t>
      </w:r>
      <w:r w:rsidR="000C0A00">
        <w:rPr>
          <w:rFonts w:ascii="Times New Roman" w:hAnsi="Times New Roman" w:cs="Times New Roman"/>
          <w:sz w:val="24"/>
          <w:szCs w:val="24"/>
          <w:lang w:val="en-US"/>
        </w:rPr>
        <w:t xml:space="preserve">satu buah gendang pendek dengan </w:t>
      </w:r>
      <w:r w:rsidR="000C0A00">
        <w:rPr>
          <w:rFonts w:ascii="Times New Roman" w:hAnsi="Times New Roman" w:cs="Times New Roman"/>
          <w:sz w:val="24"/>
          <w:szCs w:val="24"/>
          <w:lang w:val="en-US"/>
        </w:rPr>
        <w:lastRenderedPageBreak/>
        <w:t xml:space="preserve">dengan panjang 60-70 cm dan diameter 50-60 cm dan dua buah gendang panjang dengan ukuran panjang 90-110 cm dan diameter 15-20 cm. </w:t>
      </w:r>
      <w:r w:rsidR="004335F0">
        <w:rPr>
          <w:rFonts w:ascii="Times New Roman" w:hAnsi="Times New Roman" w:cs="Times New Roman"/>
          <w:sz w:val="24"/>
          <w:szCs w:val="24"/>
          <w:lang w:val="en-US"/>
        </w:rPr>
        <w:t>Rongga/tabung resonansi g</w:t>
      </w:r>
      <w:r w:rsidR="00FF36FF">
        <w:rPr>
          <w:rFonts w:ascii="Times New Roman" w:hAnsi="Times New Roman" w:cs="Times New Roman"/>
          <w:sz w:val="24"/>
          <w:szCs w:val="24"/>
          <w:lang w:val="en-US"/>
        </w:rPr>
        <w:t>endang pendek umumnya terbuat dari batang enau yang sudah tua, sedangkan rongga resonansi gen</w:t>
      </w:r>
      <w:r w:rsidR="006255B0">
        <w:rPr>
          <w:rFonts w:ascii="Times New Roman" w:hAnsi="Times New Roman" w:cs="Times New Roman"/>
          <w:sz w:val="24"/>
          <w:szCs w:val="24"/>
          <w:lang w:val="en-US"/>
        </w:rPr>
        <w:t>dang panjang terbuat dari bambu</w:t>
      </w:r>
      <w:r w:rsidR="00FF36FF">
        <w:rPr>
          <w:rFonts w:ascii="Times New Roman" w:hAnsi="Times New Roman" w:cs="Times New Roman"/>
          <w:sz w:val="24"/>
          <w:szCs w:val="24"/>
          <w:lang w:val="en-US"/>
        </w:rPr>
        <w:t xml:space="preserve"> petung (</w:t>
      </w:r>
      <w:r w:rsidR="006255B0">
        <w:rPr>
          <w:rFonts w:ascii="Times New Roman" w:hAnsi="Times New Roman" w:cs="Times New Roman"/>
          <w:i/>
          <w:sz w:val="24"/>
          <w:szCs w:val="24"/>
          <w:lang w:val="en-US"/>
        </w:rPr>
        <w:t>d</w:t>
      </w:r>
      <w:r w:rsidR="00FF36FF" w:rsidRPr="00FF36FF">
        <w:rPr>
          <w:rFonts w:ascii="Times New Roman" w:hAnsi="Times New Roman" w:cs="Times New Roman"/>
          <w:i/>
          <w:sz w:val="24"/>
          <w:szCs w:val="24"/>
          <w:lang w:val="en-US"/>
        </w:rPr>
        <w:t>endrocalamus asper</w:t>
      </w:r>
      <w:r w:rsidR="00FF36FF">
        <w:rPr>
          <w:rFonts w:ascii="Times New Roman" w:hAnsi="Times New Roman" w:cs="Times New Roman"/>
          <w:sz w:val="24"/>
          <w:szCs w:val="24"/>
          <w:lang w:val="en-US"/>
        </w:rPr>
        <w:t xml:space="preserve">). </w:t>
      </w:r>
      <w:r w:rsidR="004518BB">
        <w:rPr>
          <w:rFonts w:ascii="Times New Roman" w:hAnsi="Times New Roman" w:cs="Times New Roman"/>
          <w:sz w:val="24"/>
          <w:szCs w:val="24"/>
          <w:lang w:val="en-US"/>
        </w:rPr>
        <w:t xml:space="preserve">Berikut ini adalah gambaran gong dan gendang dalam ansambel </w:t>
      </w:r>
      <w:r w:rsidR="004518BB">
        <w:rPr>
          <w:rFonts w:ascii="Times New Roman" w:hAnsi="Times New Roman" w:cs="Times New Roman"/>
          <w:i/>
          <w:sz w:val="24"/>
          <w:szCs w:val="24"/>
          <w:lang w:val="en-US"/>
        </w:rPr>
        <w:t xml:space="preserve">go laba </w:t>
      </w:r>
      <w:r w:rsidR="004518BB">
        <w:rPr>
          <w:rFonts w:ascii="Times New Roman" w:hAnsi="Times New Roman" w:cs="Times New Roman"/>
          <w:sz w:val="24"/>
          <w:szCs w:val="24"/>
          <w:lang w:val="en-US"/>
        </w:rPr>
        <w:t xml:space="preserve">masyarakat adat Mulakoli, kecamatan Boawae, kabupaten Nagekeo. </w:t>
      </w:r>
    </w:p>
    <w:p w:rsidR="00F577FE" w:rsidRDefault="003C6811" w:rsidP="003C6811">
      <w:pPr>
        <w:pStyle w:val="ListParagraph"/>
        <w:spacing w:after="0" w:line="360" w:lineRule="auto"/>
        <w:ind w:left="284" w:firstLine="567"/>
        <w:jc w:val="both"/>
        <w:rPr>
          <w:rFonts w:ascii="Times New Roman" w:hAnsi="Times New Roman" w:cs="Times New Roman"/>
          <w:sz w:val="24"/>
          <w:szCs w:val="24"/>
          <w:lang w:val="en-US"/>
        </w:rPr>
      </w:pPr>
      <w:r w:rsidRPr="000107BE">
        <w:rPr>
          <w:rFonts w:ascii="Times New Roman" w:hAnsi="Times New Roman" w:cs="Times New Roman"/>
          <w:noProof/>
          <w:sz w:val="24"/>
          <w:szCs w:val="24"/>
          <w:lang w:eastAsia="en-GB"/>
        </w:rPr>
        <w:drawing>
          <wp:anchor distT="0" distB="0" distL="114300" distR="114300" simplePos="0" relativeHeight="251664384" behindDoc="1" locked="0" layoutInCell="1" allowOverlap="1" wp14:anchorId="46092CF3" wp14:editId="690E4D3A">
            <wp:simplePos x="0" y="0"/>
            <wp:positionH relativeFrom="column">
              <wp:posOffset>1933575</wp:posOffset>
            </wp:positionH>
            <wp:positionV relativeFrom="paragraph">
              <wp:posOffset>63500</wp:posOffset>
            </wp:positionV>
            <wp:extent cx="914400" cy="1066800"/>
            <wp:effectExtent l="0" t="0" r="0" b="0"/>
            <wp:wrapNone/>
            <wp:docPr id="22" name="Picture 13" descr="C:\Users\Lenovo\AppData\Local\Microsoft\Windows\Temporary Internet Files\Content.Word\IMG_20210901_2155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enovo\AppData\Local\Microsoft\Windows\Temporary Internet Files\Content.Word\IMG_20210901_21554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10668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107BE">
        <w:rPr>
          <w:rFonts w:ascii="Times New Roman" w:hAnsi="Times New Roman" w:cs="Times New Roman"/>
          <w:noProof/>
          <w:sz w:val="24"/>
          <w:szCs w:val="24"/>
          <w:lang w:eastAsia="en-GB"/>
        </w:rPr>
        <w:drawing>
          <wp:anchor distT="0" distB="0" distL="114300" distR="114300" simplePos="0" relativeHeight="251663360" behindDoc="1" locked="0" layoutInCell="1" allowOverlap="1" wp14:anchorId="64B599F0" wp14:editId="25DF6D4C">
            <wp:simplePos x="0" y="0"/>
            <wp:positionH relativeFrom="column">
              <wp:posOffset>1200150</wp:posOffset>
            </wp:positionH>
            <wp:positionV relativeFrom="paragraph">
              <wp:posOffset>63500</wp:posOffset>
            </wp:positionV>
            <wp:extent cx="657225" cy="1066800"/>
            <wp:effectExtent l="0" t="0" r="9525" b="0"/>
            <wp:wrapNone/>
            <wp:docPr id="7" name="Picture 1" descr="C:\Users\Lenovo\AppData\Local\Microsoft\Windows\Temporary Internet Files\Content.Word\IMG_20210903_1326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Microsoft\Windows\Temporary Internet Files\Content.Word\IMG_20210903_13260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7225" cy="10668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en-GB"/>
        </w:rPr>
        <w:drawing>
          <wp:anchor distT="0" distB="0" distL="114300" distR="114300" simplePos="0" relativeHeight="251662336" behindDoc="1" locked="0" layoutInCell="1" allowOverlap="1" wp14:anchorId="0770BFAD" wp14:editId="0B75F2C5">
            <wp:simplePos x="0" y="0"/>
            <wp:positionH relativeFrom="column">
              <wp:posOffset>152400</wp:posOffset>
            </wp:positionH>
            <wp:positionV relativeFrom="paragraph">
              <wp:posOffset>63500</wp:posOffset>
            </wp:positionV>
            <wp:extent cx="904875" cy="106680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4875" cy="1066800"/>
                    </a:xfrm>
                    <a:prstGeom prst="rect">
                      <a:avLst/>
                    </a:prstGeom>
                    <a:noFill/>
                  </pic:spPr>
                </pic:pic>
              </a:graphicData>
            </a:graphic>
            <wp14:sizeRelH relativeFrom="page">
              <wp14:pctWidth>0</wp14:pctWidth>
            </wp14:sizeRelH>
            <wp14:sizeRelV relativeFrom="page">
              <wp14:pctHeight>0</wp14:pctHeight>
            </wp14:sizeRelV>
          </wp:anchor>
        </w:drawing>
      </w:r>
    </w:p>
    <w:p w:rsidR="00F577FE" w:rsidRDefault="00F577FE" w:rsidP="003C6811">
      <w:pPr>
        <w:pStyle w:val="ListParagraph"/>
        <w:spacing w:after="0" w:line="360" w:lineRule="auto"/>
        <w:ind w:left="284" w:firstLine="567"/>
        <w:jc w:val="both"/>
        <w:rPr>
          <w:rFonts w:ascii="Times New Roman" w:hAnsi="Times New Roman" w:cs="Times New Roman"/>
          <w:sz w:val="24"/>
          <w:szCs w:val="24"/>
          <w:lang w:val="en-US"/>
        </w:rPr>
      </w:pPr>
    </w:p>
    <w:p w:rsidR="004F40D1" w:rsidRPr="004F40D1" w:rsidRDefault="004F40D1" w:rsidP="003C6811">
      <w:pPr>
        <w:pStyle w:val="ListParagraph"/>
        <w:spacing w:after="0" w:line="360" w:lineRule="auto"/>
        <w:ind w:left="284" w:firstLine="567"/>
        <w:jc w:val="both"/>
        <w:rPr>
          <w:rFonts w:ascii="Times New Roman" w:hAnsi="Times New Roman" w:cs="Times New Roman"/>
          <w:sz w:val="24"/>
          <w:szCs w:val="24"/>
          <w:lang w:val="en-US"/>
        </w:rPr>
      </w:pPr>
    </w:p>
    <w:p w:rsidR="003A138D" w:rsidRDefault="003A138D" w:rsidP="003C6811">
      <w:pPr>
        <w:pStyle w:val="ListParagraph"/>
        <w:spacing w:after="0" w:line="360" w:lineRule="auto"/>
        <w:ind w:left="284" w:firstLine="567"/>
        <w:jc w:val="both"/>
        <w:rPr>
          <w:rFonts w:ascii="Times New Roman" w:hAnsi="Times New Roman" w:cs="Times New Roman"/>
          <w:sz w:val="24"/>
          <w:szCs w:val="24"/>
          <w:lang w:val="en-US"/>
        </w:rPr>
      </w:pPr>
    </w:p>
    <w:p w:rsidR="003A138D" w:rsidRDefault="003A138D" w:rsidP="003C6811">
      <w:pPr>
        <w:pStyle w:val="ListParagraph"/>
        <w:spacing w:after="0" w:line="360" w:lineRule="auto"/>
        <w:ind w:left="284" w:firstLine="567"/>
        <w:jc w:val="both"/>
        <w:rPr>
          <w:rFonts w:ascii="Times New Roman" w:hAnsi="Times New Roman" w:cs="Times New Roman"/>
          <w:sz w:val="24"/>
          <w:szCs w:val="24"/>
          <w:lang w:val="en-US"/>
        </w:rPr>
      </w:pPr>
    </w:p>
    <w:tbl>
      <w:tblPr>
        <w:tblStyle w:val="TableGrid"/>
        <w:tblW w:w="0" w:type="auto"/>
        <w:tblInd w:w="284" w:type="dxa"/>
        <w:tblLook w:val="04A0" w:firstRow="1" w:lastRow="0" w:firstColumn="1" w:lastColumn="0" w:noHBand="0" w:noVBand="1"/>
      </w:tblPr>
      <w:tblGrid>
        <w:gridCol w:w="4502"/>
      </w:tblGrid>
      <w:tr w:rsidR="003C6811" w:rsidRPr="00B31299" w:rsidTr="003C6811">
        <w:tc>
          <w:tcPr>
            <w:tcW w:w="4502" w:type="dxa"/>
          </w:tcPr>
          <w:p w:rsidR="003C6811" w:rsidRPr="00B31299" w:rsidRDefault="003C6811" w:rsidP="003C6811">
            <w:pPr>
              <w:pStyle w:val="ListParagraph"/>
              <w:spacing w:line="360" w:lineRule="auto"/>
              <w:ind w:left="0"/>
              <w:jc w:val="both"/>
              <w:rPr>
                <w:rFonts w:ascii="Times New Roman" w:hAnsi="Times New Roman" w:cs="Times New Roman"/>
                <w:b/>
                <w:i/>
                <w:szCs w:val="24"/>
                <w:lang w:val="en-US"/>
              </w:rPr>
            </w:pPr>
            <w:r w:rsidRPr="00B31299">
              <w:rPr>
                <w:rFonts w:ascii="Times New Roman" w:hAnsi="Times New Roman" w:cs="Times New Roman"/>
                <w:b/>
                <w:szCs w:val="24"/>
                <w:lang w:val="en-US"/>
              </w:rPr>
              <w:t xml:space="preserve">Gong dan gendang dalam Ansambel </w:t>
            </w:r>
            <w:r w:rsidRPr="00B31299">
              <w:rPr>
                <w:rFonts w:ascii="Times New Roman" w:hAnsi="Times New Roman" w:cs="Times New Roman"/>
                <w:b/>
                <w:i/>
                <w:szCs w:val="24"/>
                <w:lang w:val="en-US"/>
              </w:rPr>
              <w:t>Go Laba</w:t>
            </w:r>
          </w:p>
        </w:tc>
      </w:tr>
    </w:tbl>
    <w:p w:rsidR="009A13ED" w:rsidRPr="00D56B04" w:rsidRDefault="009A13ED" w:rsidP="003C6811">
      <w:pPr>
        <w:pStyle w:val="ListParagraph"/>
        <w:spacing w:after="0" w:line="360" w:lineRule="auto"/>
        <w:ind w:left="284"/>
        <w:rPr>
          <w:rFonts w:ascii="Times New Roman" w:hAnsi="Times New Roman" w:cs="Times New Roman"/>
        </w:rPr>
      </w:pPr>
    </w:p>
    <w:p w:rsidR="009A13ED" w:rsidRPr="003C6811" w:rsidRDefault="009A13ED" w:rsidP="003C6811">
      <w:pPr>
        <w:pStyle w:val="ListParagraph"/>
        <w:numPr>
          <w:ilvl w:val="0"/>
          <w:numId w:val="1"/>
        </w:numPr>
        <w:spacing w:after="0" w:line="360" w:lineRule="auto"/>
        <w:ind w:left="284" w:hanging="284"/>
        <w:rPr>
          <w:rFonts w:ascii="Times New Roman" w:hAnsi="Times New Roman" w:cs="Times New Roman"/>
          <w:b/>
          <w:sz w:val="24"/>
        </w:rPr>
      </w:pPr>
      <w:r w:rsidRPr="003C6811">
        <w:rPr>
          <w:rFonts w:ascii="Times New Roman" w:hAnsi="Times New Roman" w:cs="Times New Roman"/>
          <w:b/>
          <w:sz w:val="24"/>
        </w:rPr>
        <w:t>Metode Penelitian</w:t>
      </w:r>
    </w:p>
    <w:p w:rsidR="00FD2C9F" w:rsidRDefault="00FD2C9F" w:rsidP="003C6811">
      <w:pPr>
        <w:pStyle w:val="ListParagraph"/>
        <w:spacing w:after="0" w:line="360" w:lineRule="auto"/>
        <w:ind w:left="284"/>
        <w:jc w:val="both"/>
        <w:rPr>
          <w:rFonts w:ascii="Times New Roman" w:hAnsi="Times New Roman" w:cs="Times New Roman"/>
        </w:rPr>
      </w:pPr>
      <w:proofErr w:type="gramStart"/>
      <w:r>
        <w:rPr>
          <w:rFonts w:ascii="Times New Roman" w:hAnsi="Times New Roman" w:cs="Times New Roman"/>
        </w:rPr>
        <w:t>Semua metode dan pendekatan yang digunakan dalam penelitian ini didasarkan pada metode dan pendekatan kualitatif.</w:t>
      </w:r>
      <w:proofErr w:type="gramEnd"/>
      <w:r>
        <w:rPr>
          <w:rFonts w:ascii="Times New Roman" w:hAnsi="Times New Roman" w:cs="Times New Roman"/>
        </w:rPr>
        <w:t xml:space="preserve"> Pemilihan </w:t>
      </w:r>
      <w:proofErr w:type="gramStart"/>
      <w:r>
        <w:rPr>
          <w:rFonts w:ascii="Times New Roman" w:hAnsi="Times New Roman" w:cs="Times New Roman"/>
        </w:rPr>
        <w:t>nara</w:t>
      </w:r>
      <w:proofErr w:type="gramEnd"/>
      <w:r>
        <w:rPr>
          <w:rFonts w:ascii="Times New Roman" w:hAnsi="Times New Roman" w:cs="Times New Roman"/>
        </w:rPr>
        <w:t xml:space="preserve"> sumber didasarkan pada kepakaran atau otoritas pengetahuan yang dimiliki te</w:t>
      </w:r>
      <w:r w:rsidR="006255B0">
        <w:rPr>
          <w:rFonts w:ascii="Times New Roman" w:hAnsi="Times New Roman" w:cs="Times New Roman"/>
        </w:rPr>
        <w:t xml:space="preserve">rkait dengan fokus penelitian. </w:t>
      </w:r>
      <w:proofErr w:type="gramStart"/>
      <w:r w:rsidR="006255B0">
        <w:rPr>
          <w:rFonts w:ascii="Times New Roman" w:hAnsi="Times New Roman" w:cs="Times New Roman"/>
        </w:rPr>
        <w:t>T</w:t>
      </w:r>
      <w:r>
        <w:rPr>
          <w:rFonts w:ascii="Times New Roman" w:hAnsi="Times New Roman" w:cs="Times New Roman"/>
        </w:rPr>
        <w:t>eknik pengumpulan data menggunakan teknik wawancara dan observasi.</w:t>
      </w:r>
      <w:proofErr w:type="gramEnd"/>
      <w:r>
        <w:rPr>
          <w:rFonts w:ascii="Times New Roman" w:hAnsi="Times New Roman" w:cs="Times New Roman"/>
        </w:rPr>
        <w:t xml:space="preserve"> </w:t>
      </w:r>
      <w:proofErr w:type="gramStart"/>
      <w:r>
        <w:rPr>
          <w:rFonts w:ascii="Times New Roman" w:hAnsi="Times New Roman" w:cs="Times New Roman"/>
        </w:rPr>
        <w:t>Untuk memperoleh kevalidan data, peneliti menggunakan triangulasi sumber.</w:t>
      </w:r>
      <w:proofErr w:type="gramEnd"/>
      <w:r>
        <w:rPr>
          <w:rFonts w:ascii="Times New Roman" w:hAnsi="Times New Roman" w:cs="Times New Roman"/>
        </w:rPr>
        <w:t xml:space="preserve"> Proses analisis data dimulai dengan reduksi data, penyajian/display data dan penarikan kesimpulan.</w:t>
      </w:r>
    </w:p>
    <w:p w:rsidR="00FD2C9F" w:rsidRPr="00D56B04" w:rsidRDefault="00FD2C9F" w:rsidP="003C6811">
      <w:pPr>
        <w:pStyle w:val="ListParagraph"/>
        <w:spacing w:after="0" w:line="360" w:lineRule="auto"/>
        <w:ind w:left="284"/>
        <w:jc w:val="both"/>
        <w:rPr>
          <w:rFonts w:ascii="Times New Roman" w:hAnsi="Times New Roman" w:cs="Times New Roman"/>
        </w:rPr>
      </w:pPr>
    </w:p>
    <w:p w:rsidR="009A13ED" w:rsidRPr="003C6811" w:rsidRDefault="009A13ED" w:rsidP="003C6811">
      <w:pPr>
        <w:pStyle w:val="ListParagraph"/>
        <w:numPr>
          <w:ilvl w:val="0"/>
          <w:numId w:val="1"/>
        </w:numPr>
        <w:spacing w:after="0" w:line="360" w:lineRule="auto"/>
        <w:ind w:left="284" w:hanging="284"/>
        <w:rPr>
          <w:rFonts w:ascii="Times New Roman" w:hAnsi="Times New Roman" w:cs="Times New Roman"/>
          <w:b/>
          <w:sz w:val="24"/>
        </w:rPr>
      </w:pPr>
      <w:r w:rsidRPr="003C6811">
        <w:rPr>
          <w:rFonts w:ascii="Times New Roman" w:hAnsi="Times New Roman" w:cs="Times New Roman"/>
          <w:b/>
          <w:sz w:val="24"/>
        </w:rPr>
        <w:t>Hasil dan Pembahasan</w:t>
      </w:r>
    </w:p>
    <w:p w:rsidR="00112781" w:rsidRPr="00112781" w:rsidRDefault="00112781" w:rsidP="00112781">
      <w:pPr>
        <w:spacing w:after="0" w:line="360" w:lineRule="auto"/>
        <w:ind w:left="284"/>
        <w:jc w:val="both"/>
        <w:rPr>
          <w:rFonts w:ascii="Times New Roman" w:hAnsi="Times New Roman" w:cs="Times New Roman"/>
          <w:b/>
          <w:i/>
        </w:rPr>
      </w:pPr>
      <w:r w:rsidRPr="00112781">
        <w:rPr>
          <w:rFonts w:ascii="Times New Roman" w:hAnsi="Times New Roman" w:cs="Times New Roman"/>
          <w:b/>
        </w:rPr>
        <w:t>Ritual</w:t>
      </w:r>
      <w:r w:rsidRPr="00112781">
        <w:rPr>
          <w:rFonts w:ascii="Times New Roman" w:hAnsi="Times New Roman" w:cs="Times New Roman"/>
          <w:b/>
          <w:i/>
        </w:rPr>
        <w:t xml:space="preserve"> Ka Buku</w:t>
      </w:r>
    </w:p>
    <w:p w:rsidR="006348A3" w:rsidRDefault="006255B0" w:rsidP="003C6811">
      <w:pPr>
        <w:pStyle w:val="ListParagraph"/>
        <w:spacing w:after="0" w:line="360" w:lineRule="auto"/>
        <w:ind w:left="284" w:firstLine="567"/>
        <w:jc w:val="both"/>
        <w:rPr>
          <w:rFonts w:ascii="Times New Roman" w:hAnsi="Times New Roman" w:cs="Times New Roman"/>
        </w:rPr>
      </w:pPr>
      <w:r>
        <w:rPr>
          <w:rFonts w:ascii="Times New Roman" w:hAnsi="Times New Roman" w:cs="Times New Roman"/>
        </w:rPr>
        <w:t>Sebagai pengetahuan umum untuk diketahui bahwa d</w:t>
      </w:r>
      <w:r w:rsidR="006348A3">
        <w:rPr>
          <w:rFonts w:ascii="Times New Roman" w:hAnsi="Times New Roman" w:cs="Times New Roman"/>
        </w:rPr>
        <w:t xml:space="preserve">alam kehidupan sosial budaya masyarakat Mulakoli, kecamatan Boawae, kabupaten Nagekeo, musik </w:t>
      </w:r>
      <w:r w:rsidR="006348A3">
        <w:rPr>
          <w:rFonts w:ascii="Times New Roman" w:hAnsi="Times New Roman" w:cs="Times New Roman"/>
          <w:i/>
        </w:rPr>
        <w:t xml:space="preserve">go laba </w:t>
      </w:r>
      <w:r w:rsidR="006B15B1">
        <w:rPr>
          <w:rFonts w:ascii="Times New Roman" w:hAnsi="Times New Roman" w:cs="Times New Roman"/>
        </w:rPr>
        <w:t xml:space="preserve">tidak hanya </w:t>
      </w:r>
      <w:r w:rsidR="006348A3">
        <w:rPr>
          <w:rFonts w:ascii="Times New Roman" w:hAnsi="Times New Roman" w:cs="Times New Roman"/>
        </w:rPr>
        <w:t xml:space="preserve">disajikan dalam </w:t>
      </w:r>
      <w:r w:rsidR="006B15B1">
        <w:rPr>
          <w:rFonts w:ascii="Times New Roman" w:hAnsi="Times New Roman" w:cs="Times New Roman"/>
        </w:rPr>
        <w:t xml:space="preserve">ritual-ritual adat, namun sudah dimasukan juga penggunaannya dalam beberapa upacara </w:t>
      </w:r>
      <w:r w:rsidR="006B15B1">
        <w:rPr>
          <w:rFonts w:ascii="Times New Roman" w:hAnsi="Times New Roman" w:cs="Times New Roman"/>
        </w:rPr>
        <w:lastRenderedPageBreak/>
        <w:t>keagamaan seperti mengiringi perarakan patung bunda Maria dan Sakramen Maha Kudus dalam tradisi iman Katolik, maupun dalam upacara-upacara jasmani lainnya seperti penjemputan tamu-tamu kehormatan dari pemerintah, atau agama. Akan tetapi, s</w:t>
      </w:r>
      <w:r w:rsidR="006348A3" w:rsidRPr="006B15B1">
        <w:rPr>
          <w:rFonts w:ascii="Times New Roman" w:hAnsi="Times New Roman" w:cs="Times New Roman"/>
        </w:rPr>
        <w:t xml:space="preserve">ebagaimana sudah dipaparkan pada bagian pendahuluan bahwa penyajian musik </w:t>
      </w:r>
      <w:r w:rsidR="006348A3" w:rsidRPr="006B15B1">
        <w:rPr>
          <w:rFonts w:ascii="Times New Roman" w:hAnsi="Times New Roman" w:cs="Times New Roman"/>
          <w:i/>
        </w:rPr>
        <w:t xml:space="preserve">go laba </w:t>
      </w:r>
      <w:r w:rsidR="006B15B1">
        <w:rPr>
          <w:rFonts w:ascii="Times New Roman" w:hAnsi="Times New Roman" w:cs="Times New Roman"/>
        </w:rPr>
        <w:t xml:space="preserve">yang menjadi fokus penelitian </w:t>
      </w:r>
      <w:r w:rsidR="006348A3" w:rsidRPr="006B15B1">
        <w:rPr>
          <w:rFonts w:ascii="Times New Roman" w:hAnsi="Times New Roman" w:cs="Times New Roman"/>
        </w:rPr>
        <w:t xml:space="preserve">ini berkaitan dengan ritual adat </w:t>
      </w:r>
      <w:r w:rsidR="006348A3" w:rsidRPr="006B15B1">
        <w:rPr>
          <w:rFonts w:ascii="Times New Roman" w:hAnsi="Times New Roman" w:cs="Times New Roman"/>
          <w:i/>
        </w:rPr>
        <w:t xml:space="preserve">ka buku </w:t>
      </w:r>
      <w:r w:rsidR="006348A3" w:rsidRPr="006B15B1">
        <w:rPr>
          <w:rFonts w:ascii="Times New Roman" w:hAnsi="Times New Roman" w:cs="Times New Roman"/>
        </w:rPr>
        <w:t xml:space="preserve">dalam masyarakat adat Mulakoli, kecamatan Boawae, kabupaten Nagekeo. </w:t>
      </w:r>
    </w:p>
    <w:p w:rsidR="00342543" w:rsidRDefault="005059F7" w:rsidP="00BE79EB">
      <w:pPr>
        <w:pStyle w:val="ListParagraph"/>
        <w:spacing w:after="0" w:line="360" w:lineRule="auto"/>
        <w:ind w:left="284"/>
        <w:jc w:val="both"/>
        <w:rPr>
          <w:rFonts w:ascii="Times New Roman" w:hAnsi="Times New Roman" w:cs="Times New Roman"/>
        </w:rPr>
      </w:pPr>
      <w:proofErr w:type="gramStart"/>
      <w:r w:rsidRPr="000107BE">
        <w:rPr>
          <w:rFonts w:ascii="Times New Roman" w:hAnsi="Times New Roman" w:cs="Times New Roman"/>
          <w:sz w:val="24"/>
          <w:szCs w:val="24"/>
          <w:lang w:val="en-US"/>
        </w:rPr>
        <w:t xml:space="preserve">Ritual  </w:t>
      </w:r>
      <w:r w:rsidRPr="000107BE">
        <w:rPr>
          <w:rFonts w:ascii="Times New Roman" w:hAnsi="Times New Roman" w:cs="Times New Roman"/>
          <w:i/>
          <w:sz w:val="24"/>
          <w:szCs w:val="24"/>
          <w:lang w:val="en-US"/>
        </w:rPr>
        <w:t>Ka</w:t>
      </w:r>
      <w:proofErr w:type="gramEnd"/>
      <w:r w:rsidRPr="000107BE">
        <w:rPr>
          <w:rFonts w:ascii="Times New Roman" w:hAnsi="Times New Roman" w:cs="Times New Roman"/>
          <w:i/>
          <w:sz w:val="24"/>
          <w:szCs w:val="24"/>
          <w:lang w:val="en-US"/>
        </w:rPr>
        <w:t xml:space="preserve"> Buku</w:t>
      </w:r>
      <w:r>
        <w:rPr>
          <w:rFonts w:ascii="Times New Roman" w:hAnsi="Times New Roman" w:cs="Times New Roman"/>
          <w:sz w:val="24"/>
          <w:szCs w:val="24"/>
          <w:lang w:val="en-US"/>
        </w:rPr>
        <w:t xml:space="preserve"> adalah </w:t>
      </w:r>
      <w:r w:rsidRPr="000107BE">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ritual makan adat yang wajib dilakukan oleh setiap rumah ada di kampug adat </w:t>
      </w:r>
      <w:r w:rsidRPr="000107BE">
        <w:rPr>
          <w:rFonts w:ascii="Times New Roman" w:hAnsi="Times New Roman" w:cs="Times New Roman"/>
          <w:sz w:val="24"/>
          <w:szCs w:val="24"/>
          <w:lang w:val="en-US"/>
        </w:rPr>
        <w:t xml:space="preserve">Mulakoli. Ritual </w:t>
      </w:r>
      <w:r w:rsidRPr="000107BE">
        <w:rPr>
          <w:rFonts w:ascii="Times New Roman" w:hAnsi="Times New Roman" w:cs="Times New Roman"/>
          <w:i/>
          <w:sz w:val="24"/>
          <w:szCs w:val="24"/>
          <w:lang w:val="en-US"/>
        </w:rPr>
        <w:t>ka buku</w:t>
      </w:r>
      <w:r>
        <w:rPr>
          <w:rFonts w:ascii="Times New Roman" w:hAnsi="Times New Roman" w:cs="Times New Roman"/>
          <w:sz w:val="24"/>
          <w:szCs w:val="24"/>
          <w:lang w:val="en-US"/>
        </w:rPr>
        <w:t xml:space="preserve"> (makan adat) ini di</w:t>
      </w:r>
      <w:r w:rsidRPr="000107BE">
        <w:rPr>
          <w:rFonts w:ascii="Times New Roman" w:hAnsi="Times New Roman" w:cs="Times New Roman"/>
          <w:sz w:val="24"/>
          <w:szCs w:val="24"/>
          <w:lang w:val="en-US"/>
        </w:rPr>
        <w:t>laksana</w:t>
      </w:r>
      <w:r w:rsidR="00BE79EB">
        <w:rPr>
          <w:rFonts w:ascii="Times New Roman" w:hAnsi="Times New Roman" w:cs="Times New Roman"/>
          <w:sz w:val="24"/>
          <w:szCs w:val="24"/>
          <w:lang w:val="en-US"/>
        </w:rPr>
        <w:t xml:space="preserve">kan setiap tahun </w:t>
      </w:r>
      <w:r>
        <w:rPr>
          <w:rFonts w:ascii="Times New Roman" w:hAnsi="Times New Roman" w:cs="Times New Roman"/>
          <w:sz w:val="24"/>
          <w:szCs w:val="24"/>
          <w:lang w:val="en-US"/>
        </w:rPr>
        <w:t xml:space="preserve">pada bulan Mei dan </w:t>
      </w:r>
      <w:r w:rsidRPr="000107BE">
        <w:rPr>
          <w:rFonts w:ascii="Times New Roman" w:hAnsi="Times New Roman" w:cs="Times New Roman"/>
          <w:sz w:val="24"/>
          <w:szCs w:val="24"/>
          <w:lang w:val="en-US"/>
        </w:rPr>
        <w:t xml:space="preserve">belangsung </w:t>
      </w:r>
      <w:proofErr w:type="gramStart"/>
      <w:r w:rsidRPr="000107BE">
        <w:rPr>
          <w:rFonts w:ascii="Times New Roman" w:hAnsi="Times New Roman" w:cs="Times New Roman"/>
          <w:sz w:val="24"/>
          <w:szCs w:val="24"/>
          <w:lang w:val="en-US"/>
        </w:rPr>
        <w:t>selama  tiga</w:t>
      </w:r>
      <w:proofErr w:type="gramEnd"/>
      <w:r w:rsidRPr="000107BE">
        <w:rPr>
          <w:rFonts w:ascii="Times New Roman" w:hAnsi="Times New Roman" w:cs="Times New Roman"/>
          <w:sz w:val="24"/>
          <w:szCs w:val="24"/>
          <w:lang w:val="en-US"/>
        </w:rPr>
        <w:t xml:space="preserve"> hari</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Ada beberapa tahapan dalam ritual </w:t>
      </w:r>
      <w:r>
        <w:rPr>
          <w:rFonts w:ascii="Times New Roman" w:hAnsi="Times New Roman" w:cs="Times New Roman"/>
          <w:i/>
          <w:sz w:val="24"/>
          <w:szCs w:val="24"/>
          <w:lang w:val="en-US"/>
        </w:rPr>
        <w:t xml:space="preserve">ka buku </w:t>
      </w:r>
      <w:r>
        <w:rPr>
          <w:rFonts w:ascii="Times New Roman" w:hAnsi="Times New Roman" w:cs="Times New Roman"/>
          <w:sz w:val="24"/>
          <w:szCs w:val="24"/>
          <w:lang w:val="en-US"/>
        </w:rPr>
        <w:t>(makan adat) yakni,</w:t>
      </w:r>
      <w:r w:rsidRPr="000107BE">
        <w:rPr>
          <w:rFonts w:ascii="Times New Roman" w:hAnsi="Times New Roman" w:cs="Times New Roman"/>
          <w:sz w:val="24"/>
          <w:szCs w:val="24"/>
          <w:lang w:val="en-US"/>
        </w:rPr>
        <w:t xml:space="preserve"> pertama ritual makan (</w:t>
      </w:r>
      <w:r w:rsidRPr="00D878EE">
        <w:rPr>
          <w:rFonts w:ascii="Times New Roman" w:hAnsi="Times New Roman" w:cs="Times New Roman"/>
          <w:i/>
          <w:sz w:val="24"/>
          <w:szCs w:val="24"/>
          <w:lang w:val="en-US"/>
        </w:rPr>
        <w:t>Ka Ngea</w:t>
      </w:r>
      <w:r>
        <w:rPr>
          <w:rFonts w:ascii="Times New Roman" w:hAnsi="Times New Roman" w:cs="Times New Roman"/>
          <w:sz w:val="24"/>
          <w:szCs w:val="24"/>
          <w:lang w:val="en-US"/>
        </w:rPr>
        <w:t>) yang</w:t>
      </w:r>
      <w:r w:rsidRPr="000107BE">
        <w:rPr>
          <w:rFonts w:ascii="Times New Roman" w:hAnsi="Times New Roman" w:cs="Times New Roman"/>
          <w:sz w:val="24"/>
          <w:szCs w:val="24"/>
          <w:lang w:val="en-US"/>
        </w:rPr>
        <w:t xml:space="preserve"> dilakukan oleh semua anggota suku.</w:t>
      </w:r>
      <w:proofErr w:type="gramEnd"/>
      <w:r w:rsidRPr="000107BE">
        <w:rPr>
          <w:rFonts w:ascii="Times New Roman" w:hAnsi="Times New Roman" w:cs="Times New Roman"/>
          <w:sz w:val="24"/>
          <w:szCs w:val="24"/>
          <w:lang w:val="en-US"/>
        </w:rPr>
        <w:t xml:space="preserve"> </w:t>
      </w:r>
      <w:proofErr w:type="gramStart"/>
      <w:r w:rsidRPr="000107BE">
        <w:rPr>
          <w:rFonts w:ascii="Times New Roman" w:hAnsi="Times New Roman" w:cs="Times New Roman"/>
          <w:sz w:val="24"/>
          <w:szCs w:val="24"/>
          <w:lang w:val="en-US"/>
        </w:rPr>
        <w:t xml:space="preserve">Dalam ritual </w:t>
      </w:r>
      <w:r w:rsidRPr="000107BE">
        <w:rPr>
          <w:rFonts w:ascii="Times New Roman" w:hAnsi="Times New Roman" w:cs="Times New Roman"/>
          <w:i/>
          <w:sz w:val="24"/>
          <w:szCs w:val="24"/>
          <w:lang w:val="en-US"/>
        </w:rPr>
        <w:t>ka ngea</w:t>
      </w:r>
      <w:r>
        <w:rPr>
          <w:rFonts w:ascii="Times New Roman" w:hAnsi="Times New Roman" w:cs="Times New Roman"/>
          <w:i/>
          <w:sz w:val="24"/>
          <w:szCs w:val="24"/>
          <w:lang w:val="en-US"/>
        </w:rPr>
        <w:t>,</w:t>
      </w:r>
      <w:r>
        <w:rPr>
          <w:rFonts w:ascii="Times New Roman" w:hAnsi="Times New Roman" w:cs="Times New Roman"/>
          <w:sz w:val="24"/>
          <w:szCs w:val="24"/>
          <w:lang w:val="en-US"/>
        </w:rPr>
        <w:t xml:space="preserve"> semua anggota suku menyantap makan dalam bentuk</w:t>
      </w:r>
      <w:r w:rsidRPr="000107BE">
        <w:rPr>
          <w:rFonts w:ascii="Times New Roman" w:hAnsi="Times New Roman" w:cs="Times New Roman"/>
          <w:sz w:val="24"/>
          <w:szCs w:val="24"/>
          <w:lang w:val="en-US"/>
        </w:rPr>
        <w:t xml:space="preserve"> jewawot</w:t>
      </w:r>
      <w:r>
        <w:rPr>
          <w:rFonts w:ascii="Times New Roman" w:hAnsi="Times New Roman" w:cs="Times New Roman"/>
          <w:sz w:val="24"/>
          <w:szCs w:val="24"/>
          <w:lang w:val="en-US"/>
        </w:rPr>
        <w:t xml:space="preserve"> (</w:t>
      </w:r>
      <w:r w:rsidRPr="00D878EE">
        <w:rPr>
          <w:rFonts w:ascii="Times New Roman" w:hAnsi="Times New Roman" w:cs="Times New Roman"/>
          <w:i/>
          <w:sz w:val="24"/>
          <w:szCs w:val="24"/>
          <w:lang w:val="en-US"/>
        </w:rPr>
        <w:t>wete).</w:t>
      </w:r>
      <w:proofErr w:type="gramEnd"/>
      <w:r w:rsidRPr="000107BE">
        <w:rPr>
          <w:rFonts w:ascii="Times New Roman" w:hAnsi="Times New Roman" w:cs="Times New Roman"/>
          <w:sz w:val="24"/>
          <w:szCs w:val="24"/>
          <w:lang w:val="en-US"/>
        </w:rPr>
        <w:t xml:space="preserve"> Tahap kedua</w:t>
      </w:r>
      <w:r>
        <w:rPr>
          <w:rFonts w:ascii="Times New Roman" w:hAnsi="Times New Roman" w:cs="Times New Roman"/>
          <w:sz w:val="24"/>
          <w:szCs w:val="24"/>
          <w:lang w:val="en-US"/>
        </w:rPr>
        <w:t xml:space="preserve"> disebut </w:t>
      </w:r>
      <w:r w:rsidR="00BE79EB">
        <w:rPr>
          <w:rFonts w:ascii="Times New Roman" w:hAnsi="Times New Roman" w:cs="Times New Roman"/>
          <w:i/>
          <w:sz w:val="24"/>
          <w:szCs w:val="24"/>
          <w:lang w:val="en-US"/>
        </w:rPr>
        <w:t>ie</w:t>
      </w:r>
      <w:r>
        <w:rPr>
          <w:rFonts w:ascii="Times New Roman" w:hAnsi="Times New Roman" w:cs="Times New Roman"/>
          <w:sz w:val="24"/>
          <w:szCs w:val="24"/>
          <w:lang w:val="en-US"/>
        </w:rPr>
        <w:t xml:space="preserve"> </w:t>
      </w:r>
      <w:r w:rsidRPr="000107BE">
        <w:rPr>
          <w:rFonts w:ascii="Times New Roman" w:hAnsi="Times New Roman" w:cs="Times New Roman"/>
          <w:sz w:val="24"/>
          <w:szCs w:val="24"/>
          <w:lang w:val="en-US"/>
        </w:rPr>
        <w:t>di</w:t>
      </w:r>
      <w:r w:rsidR="00BE79EB">
        <w:rPr>
          <w:rFonts w:ascii="Times New Roman" w:hAnsi="Times New Roman" w:cs="Times New Roman"/>
          <w:sz w:val="24"/>
          <w:szCs w:val="24"/>
          <w:lang w:val="en-US"/>
        </w:rPr>
        <w:t xml:space="preserve"> </w:t>
      </w:r>
      <w:r w:rsidRPr="000107BE">
        <w:rPr>
          <w:rFonts w:ascii="Times New Roman" w:hAnsi="Times New Roman" w:cs="Times New Roman"/>
          <w:sz w:val="24"/>
          <w:szCs w:val="24"/>
          <w:lang w:val="en-US"/>
        </w:rPr>
        <w:t xml:space="preserve">mana semua anggota </w:t>
      </w:r>
      <w:proofErr w:type="gramStart"/>
      <w:r w:rsidRPr="000107BE">
        <w:rPr>
          <w:rFonts w:ascii="Times New Roman" w:hAnsi="Times New Roman" w:cs="Times New Roman"/>
          <w:sz w:val="24"/>
          <w:szCs w:val="24"/>
          <w:lang w:val="en-US"/>
        </w:rPr>
        <w:t xml:space="preserve">suku  </w:t>
      </w:r>
      <w:r>
        <w:rPr>
          <w:rFonts w:ascii="Times New Roman" w:hAnsi="Times New Roman" w:cs="Times New Roman"/>
          <w:sz w:val="24"/>
          <w:szCs w:val="24"/>
          <w:lang w:val="en-US"/>
        </w:rPr>
        <w:t>wajib</w:t>
      </w:r>
      <w:proofErr w:type="gramEnd"/>
      <w:r>
        <w:rPr>
          <w:rFonts w:ascii="Times New Roman" w:hAnsi="Times New Roman" w:cs="Times New Roman"/>
          <w:sz w:val="24"/>
          <w:szCs w:val="24"/>
          <w:lang w:val="en-US"/>
        </w:rPr>
        <w:t xml:space="preserve"> beri</w:t>
      </w:r>
      <w:r w:rsidRPr="000107BE">
        <w:rPr>
          <w:rFonts w:ascii="Times New Roman" w:hAnsi="Times New Roman" w:cs="Times New Roman"/>
          <w:sz w:val="24"/>
          <w:szCs w:val="24"/>
          <w:lang w:val="en-US"/>
        </w:rPr>
        <w:t>istirahat</w:t>
      </w:r>
      <w:r>
        <w:rPr>
          <w:rFonts w:ascii="Times New Roman" w:hAnsi="Times New Roman" w:cs="Times New Roman"/>
          <w:sz w:val="24"/>
          <w:szCs w:val="24"/>
          <w:lang w:val="en-US"/>
        </w:rPr>
        <w:t xml:space="preserve"> di rumah. </w:t>
      </w:r>
      <w:proofErr w:type="gramStart"/>
      <w:r>
        <w:rPr>
          <w:rFonts w:ascii="Times New Roman" w:hAnsi="Times New Roman" w:cs="Times New Roman"/>
          <w:sz w:val="24"/>
          <w:szCs w:val="24"/>
          <w:lang w:val="en-US"/>
        </w:rPr>
        <w:t>Tahap ketiga adalah</w:t>
      </w:r>
      <w:r w:rsidRPr="000107BE">
        <w:rPr>
          <w:rFonts w:ascii="Times New Roman" w:hAnsi="Times New Roman" w:cs="Times New Roman"/>
          <w:sz w:val="24"/>
          <w:szCs w:val="24"/>
          <w:lang w:val="en-US"/>
        </w:rPr>
        <w:t xml:space="preserve"> tahap </w:t>
      </w:r>
      <w:r>
        <w:rPr>
          <w:rFonts w:ascii="Times New Roman" w:hAnsi="Times New Roman" w:cs="Times New Roman"/>
          <w:sz w:val="24"/>
          <w:szCs w:val="24"/>
          <w:lang w:val="en-US"/>
        </w:rPr>
        <w:t xml:space="preserve">di mana semua anggota suku </w:t>
      </w:r>
      <w:r w:rsidRPr="000107BE">
        <w:rPr>
          <w:rFonts w:ascii="Times New Roman" w:hAnsi="Times New Roman" w:cs="Times New Roman"/>
          <w:sz w:val="24"/>
          <w:szCs w:val="24"/>
          <w:lang w:val="en-US"/>
        </w:rPr>
        <w:t xml:space="preserve">bersama-sama </w:t>
      </w:r>
      <w:r>
        <w:rPr>
          <w:rFonts w:ascii="Times New Roman" w:hAnsi="Times New Roman" w:cs="Times New Roman"/>
          <w:sz w:val="24"/>
          <w:szCs w:val="24"/>
          <w:lang w:val="en-US"/>
        </w:rPr>
        <w:t>mengeluarkan benda-</w:t>
      </w:r>
      <w:r w:rsidRPr="000107BE">
        <w:rPr>
          <w:rFonts w:ascii="Times New Roman" w:hAnsi="Times New Roman" w:cs="Times New Roman"/>
          <w:sz w:val="24"/>
          <w:szCs w:val="24"/>
          <w:lang w:val="en-US"/>
        </w:rPr>
        <w:t xml:space="preserve">benda pusaka </w:t>
      </w:r>
      <w:r w:rsidR="00BE79EB">
        <w:rPr>
          <w:rFonts w:ascii="Times New Roman" w:hAnsi="Times New Roman" w:cs="Times New Roman"/>
          <w:sz w:val="24"/>
          <w:szCs w:val="24"/>
          <w:lang w:val="en-US"/>
        </w:rPr>
        <w:t xml:space="preserve">dari dalam rumah adat </w:t>
      </w:r>
      <w:r>
        <w:rPr>
          <w:rFonts w:ascii="Times New Roman" w:hAnsi="Times New Roman" w:cs="Times New Roman"/>
          <w:sz w:val="24"/>
          <w:szCs w:val="24"/>
          <w:lang w:val="en-US"/>
        </w:rPr>
        <w:t xml:space="preserve">untuk dibersihkan sekaligus </w:t>
      </w:r>
      <w:r w:rsidR="00BE79EB">
        <w:rPr>
          <w:rFonts w:ascii="Times New Roman" w:hAnsi="Times New Roman" w:cs="Times New Roman"/>
          <w:sz w:val="24"/>
          <w:szCs w:val="24"/>
          <w:lang w:val="en-US"/>
        </w:rPr>
        <w:t xml:space="preserve">membersihkan </w:t>
      </w:r>
      <w:r>
        <w:rPr>
          <w:rFonts w:ascii="Times New Roman" w:hAnsi="Times New Roman" w:cs="Times New Roman"/>
          <w:sz w:val="24"/>
          <w:szCs w:val="24"/>
          <w:lang w:val="en-US"/>
        </w:rPr>
        <w:t>tempat penyimpanan benda-benda pusaka tersebut.</w:t>
      </w:r>
      <w:proofErr w:type="gramEnd"/>
      <w:r>
        <w:rPr>
          <w:rFonts w:ascii="Times New Roman" w:hAnsi="Times New Roman" w:cs="Times New Roman"/>
          <w:sz w:val="24"/>
          <w:szCs w:val="24"/>
          <w:lang w:val="en-US"/>
        </w:rPr>
        <w:t xml:space="preserve"> Musik </w:t>
      </w:r>
      <w:r w:rsidRPr="00D878EE">
        <w:rPr>
          <w:rFonts w:ascii="Times New Roman" w:hAnsi="Times New Roman" w:cs="Times New Roman"/>
          <w:i/>
          <w:sz w:val="24"/>
          <w:szCs w:val="24"/>
          <w:lang w:val="en-US"/>
        </w:rPr>
        <w:t xml:space="preserve">Go </w:t>
      </w:r>
      <w:proofErr w:type="gramStart"/>
      <w:r w:rsidRPr="00D878EE">
        <w:rPr>
          <w:rFonts w:ascii="Times New Roman" w:hAnsi="Times New Roman" w:cs="Times New Roman"/>
          <w:i/>
          <w:sz w:val="24"/>
          <w:szCs w:val="24"/>
          <w:lang w:val="en-US"/>
        </w:rPr>
        <w:t>laba</w:t>
      </w:r>
      <w:r>
        <w:rPr>
          <w:rFonts w:ascii="Times New Roman" w:hAnsi="Times New Roman" w:cs="Times New Roman"/>
          <w:sz w:val="24"/>
          <w:szCs w:val="24"/>
          <w:lang w:val="en-US"/>
        </w:rPr>
        <w:t xml:space="preserve">  disajikan</w:t>
      </w:r>
      <w:proofErr w:type="gramEnd"/>
      <w:r>
        <w:rPr>
          <w:rFonts w:ascii="Times New Roman" w:hAnsi="Times New Roman" w:cs="Times New Roman"/>
          <w:sz w:val="24"/>
          <w:szCs w:val="24"/>
          <w:lang w:val="en-US"/>
        </w:rPr>
        <w:t xml:space="preserve"> </w:t>
      </w:r>
      <w:r w:rsidRPr="000107BE">
        <w:rPr>
          <w:rFonts w:ascii="Times New Roman" w:hAnsi="Times New Roman" w:cs="Times New Roman"/>
          <w:sz w:val="24"/>
          <w:szCs w:val="24"/>
          <w:lang w:val="en-US"/>
        </w:rPr>
        <w:t>pada saat  benda-benda pusaka</w:t>
      </w:r>
      <w:r>
        <w:rPr>
          <w:rFonts w:ascii="Times New Roman" w:hAnsi="Times New Roman" w:cs="Times New Roman"/>
          <w:sz w:val="24"/>
          <w:szCs w:val="24"/>
          <w:lang w:val="en-US"/>
        </w:rPr>
        <w:t xml:space="preserve"> tersebut</w:t>
      </w:r>
      <w:r w:rsidRPr="000107BE">
        <w:rPr>
          <w:rFonts w:ascii="Times New Roman" w:hAnsi="Times New Roman" w:cs="Times New Roman"/>
          <w:sz w:val="24"/>
          <w:szCs w:val="24"/>
          <w:lang w:val="en-US"/>
        </w:rPr>
        <w:t xml:space="preserve"> diturunkan dari  rumah adat </w:t>
      </w:r>
      <w:r>
        <w:rPr>
          <w:rFonts w:ascii="Times New Roman" w:hAnsi="Times New Roman" w:cs="Times New Roman"/>
          <w:sz w:val="24"/>
          <w:szCs w:val="24"/>
          <w:lang w:val="en-US"/>
        </w:rPr>
        <w:t>untuk dibersihkan</w:t>
      </w:r>
      <w:r w:rsidR="00342543">
        <w:rPr>
          <w:rFonts w:ascii="Times New Roman" w:hAnsi="Times New Roman" w:cs="Times New Roman"/>
          <w:sz w:val="24"/>
          <w:szCs w:val="24"/>
          <w:lang w:val="en-US"/>
        </w:rPr>
        <w:t>. Ketika sudah</w:t>
      </w:r>
      <w:r w:rsidR="00342543" w:rsidRPr="000107BE">
        <w:rPr>
          <w:rFonts w:ascii="Times New Roman" w:hAnsi="Times New Roman" w:cs="Times New Roman"/>
          <w:sz w:val="24"/>
          <w:szCs w:val="24"/>
          <w:lang w:val="en-US"/>
        </w:rPr>
        <w:t xml:space="preserve"> kering</w:t>
      </w:r>
      <w:r w:rsidR="00342543">
        <w:rPr>
          <w:rFonts w:ascii="Times New Roman" w:hAnsi="Times New Roman" w:cs="Times New Roman"/>
          <w:sz w:val="24"/>
          <w:szCs w:val="24"/>
          <w:lang w:val="en-US"/>
        </w:rPr>
        <w:t>,</w:t>
      </w:r>
      <w:r w:rsidR="00BE79EB">
        <w:rPr>
          <w:rFonts w:ascii="Times New Roman" w:hAnsi="Times New Roman" w:cs="Times New Roman"/>
          <w:sz w:val="24"/>
          <w:szCs w:val="24"/>
          <w:lang w:val="en-US"/>
        </w:rPr>
        <w:t xml:space="preserve"> benda-</w:t>
      </w:r>
      <w:r w:rsidR="00342543" w:rsidRPr="000107BE">
        <w:rPr>
          <w:rFonts w:ascii="Times New Roman" w:hAnsi="Times New Roman" w:cs="Times New Roman"/>
          <w:sz w:val="24"/>
          <w:szCs w:val="24"/>
          <w:lang w:val="en-US"/>
        </w:rPr>
        <w:t>benda</w:t>
      </w:r>
      <w:r w:rsidR="00342543">
        <w:rPr>
          <w:rFonts w:ascii="Times New Roman" w:hAnsi="Times New Roman" w:cs="Times New Roman"/>
          <w:sz w:val="24"/>
          <w:szCs w:val="24"/>
          <w:lang w:val="en-US"/>
        </w:rPr>
        <w:t xml:space="preserve"> pusaka</w:t>
      </w:r>
      <w:r w:rsidR="00342543" w:rsidRPr="000107BE">
        <w:rPr>
          <w:rFonts w:ascii="Times New Roman" w:hAnsi="Times New Roman" w:cs="Times New Roman"/>
          <w:sz w:val="24"/>
          <w:szCs w:val="24"/>
          <w:lang w:val="en-US"/>
        </w:rPr>
        <w:t xml:space="preserve"> dimasukan kembali kedalam rumah</w:t>
      </w:r>
      <w:r w:rsidR="00D63D28">
        <w:rPr>
          <w:rFonts w:ascii="Times New Roman" w:hAnsi="Times New Roman" w:cs="Times New Roman"/>
          <w:sz w:val="24"/>
          <w:szCs w:val="24"/>
          <w:lang w:val="en-US"/>
        </w:rPr>
        <w:t xml:space="preserve"> adat</w:t>
      </w:r>
      <w:r w:rsidR="00342543" w:rsidRPr="000107BE">
        <w:rPr>
          <w:rFonts w:ascii="Times New Roman" w:hAnsi="Times New Roman" w:cs="Times New Roman"/>
          <w:sz w:val="24"/>
          <w:szCs w:val="24"/>
          <w:lang w:val="en-US"/>
        </w:rPr>
        <w:t xml:space="preserve">, </w:t>
      </w:r>
      <w:r w:rsidR="00342543">
        <w:rPr>
          <w:rFonts w:ascii="Times New Roman" w:hAnsi="Times New Roman" w:cs="Times New Roman"/>
          <w:sz w:val="24"/>
          <w:szCs w:val="24"/>
          <w:lang w:val="en-US"/>
        </w:rPr>
        <w:t xml:space="preserve">yang </w:t>
      </w:r>
      <w:proofErr w:type="gramStart"/>
      <w:r w:rsidR="00342543" w:rsidRPr="000107BE">
        <w:rPr>
          <w:rFonts w:ascii="Times New Roman" w:hAnsi="Times New Roman" w:cs="Times New Roman"/>
          <w:sz w:val="24"/>
          <w:szCs w:val="24"/>
          <w:lang w:val="en-US"/>
        </w:rPr>
        <w:t>selanjutnya  diminyaki</w:t>
      </w:r>
      <w:proofErr w:type="gramEnd"/>
      <w:r w:rsidR="00342543" w:rsidRPr="000107BE">
        <w:rPr>
          <w:rFonts w:ascii="Times New Roman" w:hAnsi="Times New Roman" w:cs="Times New Roman"/>
          <w:sz w:val="24"/>
          <w:szCs w:val="24"/>
          <w:lang w:val="en-US"/>
        </w:rPr>
        <w:t xml:space="preserve"> dengan santan kelapa dan  dibasuh dengan darah ayam. Benda-benda pusaka </w:t>
      </w:r>
      <w:r w:rsidR="00342543">
        <w:rPr>
          <w:rFonts w:ascii="Times New Roman" w:hAnsi="Times New Roman" w:cs="Times New Roman"/>
          <w:sz w:val="24"/>
          <w:szCs w:val="24"/>
          <w:lang w:val="en-US"/>
        </w:rPr>
        <w:t xml:space="preserve">yang dibersihkan tersebut adalah </w:t>
      </w:r>
      <w:r w:rsidR="00342543" w:rsidRPr="000107BE">
        <w:rPr>
          <w:rFonts w:ascii="Times New Roman" w:hAnsi="Times New Roman" w:cs="Times New Roman"/>
          <w:i/>
          <w:sz w:val="24"/>
          <w:szCs w:val="24"/>
          <w:lang w:val="en-US"/>
        </w:rPr>
        <w:t>tadu bhada</w:t>
      </w:r>
      <w:r w:rsidR="00342543" w:rsidRPr="000107BE">
        <w:rPr>
          <w:rFonts w:ascii="Times New Roman" w:hAnsi="Times New Roman" w:cs="Times New Roman"/>
          <w:sz w:val="24"/>
          <w:szCs w:val="24"/>
          <w:lang w:val="en-US"/>
        </w:rPr>
        <w:t xml:space="preserve"> (tanduk kerbau), </w:t>
      </w:r>
      <w:r w:rsidR="00342543" w:rsidRPr="000107BE">
        <w:rPr>
          <w:rFonts w:ascii="Times New Roman" w:hAnsi="Times New Roman" w:cs="Times New Roman"/>
          <w:i/>
          <w:sz w:val="24"/>
          <w:szCs w:val="24"/>
          <w:lang w:val="en-US"/>
        </w:rPr>
        <w:t>topo bhuja</w:t>
      </w:r>
      <w:r w:rsidR="00342543">
        <w:rPr>
          <w:rFonts w:ascii="Times New Roman" w:hAnsi="Times New Roman" w:cs="Times New Roman"/>
          <w:i/>
          <w:sz w:val="24"/>
          <w:szCs w:val="24"/>
          <w:lang w:val="en-US"/>
        </w:rPr>
        <w:t xml:space="preserve"> </w:t>
      </w:r>
      <w:r w:rsidR="00342543">
        <w:rPr>
          <w:rFonts w:ascii="Times New Roman" w:hAnsi="Times New Roman" w:cs="Times New Roman"/>
          <w:sz w:val="24"/>
          <w:szCs w:val="24"/>
          <w:lang w:val="en-US"/>
        </w:rPr>
        <w:t>(parang dan tombak)</w:t>
      </w:r>
      <w:r w:rsidR="00342543" w:rsidRPr="000107BE">
        <w:rPr>
          <w:rFonts w:ascii="Times New Roman" w:hAnsi="Times New Roman" w:cs="Times New Roman"/>
          <w:sz w:val="24"/>
          <w:szCs w:val="24"/>
          <w:lang w:val="en-US"/>
        </w:rPr>
        <w:t xml:space="preserve">, </w:t>
      </w:r>
      <w:r w:rsidR="00342543" w:rsidRPr="000107BE">
        <w:rPr>
          <w:rFonts w:ascii="Times New Roman" w:hAnsi="Times New Roman" w:cs="Times New Roman"/>
          <w:i/>
          <w:sz w:val="24"/>
          <w:szCs w:val="24"/>
          <w:lang w:val="en-US"/>
        </w:rPr>
        <w:t xml:space="preserve">nio too </w:t>
      </w:r>
      <w:r w:rsidR="00BB1B77">
        <w:rPr>
          <w:rFonts w:ascii="Times New Roman" w:hAnsi="Times New Roman" w:cs="Times New Roman"/>
          <w:sz w:val="24"/>
          <w:szCs w:val="24"/>
          <w:lang w:val="en-US"/>
        </w:rPr>
        <w:t>(kelapa merah</w:t>
      </w:r>
      <w:r w:rsidR="00BE79EB">
        <w:rPr>
          <w:rFonts w:ascii="Times New Roman" w:hAnsi="Times New Roman" w:cs="Times New Roman"/>
          <w:sz w:val="24"/>
          <w:szCs w:val="24"/>
          <w:lang w:val="en-US"/>
        </w:rPr>
        <w:t>)</w:t>
      </w:r>
      <w:r w:rsidR="00342543" w:rsidRPr="000107BE">
        <w:rPr>
          <w:rFonts w:ascii="Times New Roman" w:hAnsi="Times New Roman" w:cs="Times New Roman"/>
          <w:sz w:val="24"/>
          <w:szCs w:val="24"/>
          <w:lang w:val="en-US"/>
        </w:rPr>
        <w:t xml:space="preserve">, </w:t>
      </w:r>
      <w:r w:rsidR="00342543" w:rsidRPr="000107BE">
        <w:rPr>
          <w:rFonts w:ascii="Times New Roman" w:hAnsi="Times New Roman" w:cs="Times New Roman"/>
          <w:i/>
          <w:sz w:val="24"/>
          <w:szCs w:val="24"/>
          <w:lang w:val="en-US"/>
        </w:rPr>
        <w:t xml:space="preserve">tepa wati </w:t>
      </w:r>
      <w:r w:rsidR="00342543" w:rsidRPr="000107BE">
        <w:rPr>
          <w:rFonts w:ascii="Times New Roman" w:hAnsi="Times New Roman" w:cs="Times New Roman"/>
          <w:sz w:val="24"/>
          <w:szCs w:val="24"/>
          <w:lang w:val="en-US"/>
        </w:rPr>
        <w:t xml:space="preserve">(tempat simpan emas </w:t>
      </w:r>
      <w:r w:rsidR="00342543">
        <w:rPr>
          <w:rFonts w:ascii="Times New Roman" w:hAnsi="Times New Roman" w:cs="Times New Roman"/>
          <w:sz w:val="24"/>
          <w:szCs w:val="24"/>
          <w:lang w:val="en-US"/>
        </w:rPr>
        <w:t xml:space="preserve">yang terbuat dari anyaman daun lontar) </w:t>
      </w:r>
      <w:r w:rsidR="00342543" w:rsidRPr="000107BE">
        <w:rPr>
          <w:rFonts w:ascii="Times New Roman" w:hAnsi="Times New Roman" w:cs="Times New Roman"/>
          <w:sz w:val="24"/>
          <w:szCs w:val="24"/>
          <w:lang w:val="en-US"/>
        </w:rPr>
        <w:lastRenderedPageBreak/>
        <w:t>dan</w:t>
      </w:r>
      <w:r w:rsidR="00342543" w:rsidRPr="000107BE">
        <w:rPr>
          <w:rFonts w:ascii="Times New Roman" w:hAnsi="Times New Roman" w:cs="Times New Roman"/>
          <w:i/>
          <w:sz w:val="24"/>
          <w:szCs w:val="24"/>
          <w:lang w:val="en-US"/>
        </w:rPr>
        <w:t xml:space="preserve"> </w:t>
      </w:r>
      <w:proofErr w:type="gramStart"/>
      <w:r w:rsidR="00342543" w:rsidRPr="000107BE">
        <w:rPr>
          <w:rFonts w:ascii="Times New Roman" w:hAnsi="Times New Roman" w:cs="Times New Roman"/>
          <w:i/>
          <w:sz w:val="24"/>
          <w:szCs w:val="24"/>
          <w:lang w:val="en-US"/>
        </w:rPr>
        <w:t xml:space="preserve">suta  </w:t>
      </w:r>
      <w:r w:rsidR="00342543" w:rsidRPr="000107BE">
        <w:rPr>
          <w:rFonts w:ascii="Times New Roman" w:hAnsi="Times New Roman" w:cs="Times New Roman"/>
          <w:sz w:val="24"/>
          <w:szCs w:val="24"/>
          <w:lang w:val="en-US"/>
        </w:rPr>
        <w:t>(</w:t>
      </w:r>
      <w:proofErr w:type="gramEnd"/>
      <w:r w:rsidR="00342543" w:rsidRPr="000107BE">
        <w:rPr>
          <w:rFonts w:ascii="Times New Roman" w:hAnsi="Times New Roman" w:cs="Times New Roman"/>
          <w:sz w:val="24"/>
          <w:szCs w:val="24"/>
          <w:lang w:val="en-US"/>
        </w:rPr>
        <w:t xml:space="preserve">kain berwarna merah) </w:t>
      </w:r>
      <w:r w:rsidR="00342543" w:rsidRPr="000107BE">
        <w:rPr>
          <w:rFonts w:ascii="Times New Roman" w:hAnsi="Times New Roman" w:cs="Times New Roman"/>
          <w:i/>
          <w:sz w:val="24"/>
          <w:szCs w:val="24"/>
          <w:lang w:val="en-US"/>
        </w:rPr>
        <w:t xml:space="preserve"> bhuti</w:t>
      </w:r>
      <w:r w:rsidR="00342543">
        <w:rPr>
          <w:rFonts w:ascii="Times New Roman" w:hAnsi="Times New Roman" w:cs="Times New Roman"/>
          <w:sz w:val="24"/>
          <w:szCs w:val="24"/>
          <w:lang w:val="en-US"/>
        </w:rPr>
        <w:t xml:space="preserve"> (tempat simpan padi merah). </w:t>
      </w:r>
    </w:p>
    <w:p w:rsidR="00342543" w:rsidRDefault="00D63D28" w:rsidP="003C6811">
      <w:pPr>
        <w:pStyle w:val="ListParagraph"/>
        <w:spacing w:after="0" w:line="360" w:lineRule="auto"/>
        <w:ind w:left="284" w:firstLine="567"/>
        <w:jc w:val="both"/>
        <w:rPr>
          <w:rFonts w:ascii="Times New Roman" w:hAnsi="Times New Roman" w:cs="Times New Roman"/>
        </w:rPr>
      </w:pPr>
      <w:r>
        <w:rPr>
          <w:rFonts w:ascii="Times New Roman" w:hAnsi="Times New Roman" w:cs="Times New Roman"/>
          <w:sz w:val="24"/>
          <w:szCs w:val="24"/>
          <w:lang w:val="en-US"/>
        </w:rPr>
        <w:t>Berdasarkan penuturan nara sumber (</w:t>
      </w:r>
      <w:r w:rsidRPr="000107BE">
        <w:rPr>
          <w:rFonts w:ascii="Times New Roman" w:hAnsi="Times New Roman" w:cs="Times New Roman"/>
          <w:sz w:val="24"/>
          <w:szCs w:val="24"/>
          <w:lang w:val="en-US"/>
        </w:rPr>
        <w:t>bapak Yakobus Mite</w:t>
      </w:r>
      <w:r>
        <w:rPr>
          <w:rFonts w:ascii="Times New Roman" w:hAnsi="Times New Roman" w:cs="Times New Roman"/>
          <w:sz w:val="24"/>
          <w:szCs w:val="24"/>
          <w:lang w:val="en-US"/>
        </w:rPr>
        <w:t>)</w:t>
      </w:r>
      <w:r w:rsidRPr="000107BE">
        <w:rPr>
          <w:rFonts w:ascii="Times New Roman" w:hAnsi="Times New Roman" w:cs="Times New Roman"/>
          <w:sz w:val="24"/>
          <w:szCs w:val="24"/>
          <w:lang w:val="en-US"/>
        </w:rPr>
        <w:t xml:space="preserve"> sel</w:t>
      </w:r>
      <w:r>
        <w:rPr>
          <w:rFonts w:ascii="Times New Roman" w:hAnsi="Times New Roman" w:cs="Times New Roman"/>
          <w:sz w:val="24"/>
          <w:szCs w:val="24"/>
          <w:lang w:val="en-US"/>
        </w:rPr>
        <w:t xml:space="preserve">aku tokoh adat bahwa ritual </w:t>
      </w:r>
      <w:r w:rsidRPr="00D63D28">
        <w:rPr>
          <w:rFonts w:ascii="Times New Roman" w:hAnsi="Times New Roman" w:cs="Times New Roman"/>
          <w:i/>
          <w:sz w:val="24"/>
          <w:szCs w:val="24"/>
          <w:lang w:val="en-US"/>
        </w:rPr>
        <w:t>Ka Buku</w:t>
      </w:r>
      <w:r w:rsidRPr="000107B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sesungguhnya </w:t>
      </w:r>
      <w:r w:rsidRPr="000107BE">
        <w:rPr>
          <w:rFonts w:ascii="Times New Roman" w:hAnsi="Times New Roman" w:cs="Times New Roman"/>
          <w:sz w:val="24"/>
          <w:szCs w:val="24"/>
          <w:lang w:val="en-US"/>
        </w:rPr>
        <w:t xml:space="preserve">merupakan  ritual yang dilakukan  </w:t>
      </w:r>
      <w:r w:rsidRPr="000107BE">
        <w:rPr>
          <w:rFonts w:ascii="Times New Roman" w:hAnsi="Times New Roman" w:cs="Times New Roman"/>
          <w:sz w:val="24"/>
          <w:szCs w:val="24"/>
        </w:rPr>
        <w:t xml:space="preserve">sebagai ucapan terima kasih </w:t>
      </w:r>
      <w:r w:rsidRPr="000107BE">
        <w:rPr>
          <w:rFonts w:ascii="Times New Roman" w:hAnsi="Times New Roman" w:cs="Times New Roman"/>
          <w:sz w:val="24"/>
          <w:szCs w:val="24"/>
          <w:lang w:val="en-US"/>
        </w:rPr>
        <w:t xml:space="preserve">kepada Tuhan dan </w:t>
      </w:r>
      <w:r w:rsidRPr="000107BE">
        <w:rPr>
          <w:rFonts w:ascii="Times New Roman" w:hAnsi="Times New Roman" w:cs="Times New Roman"/>
          <w:sz w:val="24"/>
          <w:szCs w:val="24"/>
        </w:rPr>
        <w:t xml:space="preserve">sekaligus </w:t>
      </w:r>
      <w:r w:rsidRPr="000107BE">
        <w:rPr>
          <w:rFonts w:ascii="Times New Roman" w:hAnsi="Times New Roman" w:cs="Times New Roman"/>
          <w:sz w:val="24"/>
          <w:szCs w:val="24"/>
          <w:lang w:val="en-US"/>
        </w:rPr>
        <w:t xml:space="preserve">memberi makan kepada nenek moyang </w:t>
      </w:r>
      <w:r>
        <w:rPr>
          <w:rFonts w:ascii="Times New Roman" w:hAnsi="Times New Roman" w:cs="Times New Roman"/>
          <w:sz w:val="24"/>
          <w:szCs w:val="24"/>
          <w:lang w:val="en-US"/>
        </w:rPr>
        <w:t>atas hasil panen yang diperoleh warga kampung</w:t>
      </w:r>
      <w:r w:rsidR="00CB5113">
        <w:rPr>
          <w:rFonts w:ascii="Times New Roman" w:hAnsi="Times New Roman" w:cs="Times New Roman"/>
          <w:sz w:val="24"/>
          <w:szCs w:val="24"/>
          <w:lang w:val="en-US"/>
        </w:rPr>
        <w:t xml:space="preserve"> selama setahun yang telah lewat</w:t>
      </w:r>
      <w:r>
        <w:rPr>
          <w:rFonts w:ascii="Times New Roman" w:hAnsi="Times New Roman" w:cs="Times New Roman"/>
          <w:sz w:val="24"/>
          <w:szCs w:val="24"/>
          <w:lang w:val="en-US"/>
        </w:rPr>
        <w:t>.</w:t>
      </w:r>
      <w:r w:rsidR="00CB5113">
        <w:rPr>
          <w:rFonts w:ascii="Times New Roman" w:hAnsi="Times New Roman" w:cs="Times New Roman"/>
          <w:sz w:val="24"/>
          <w:szCs w:val="24"/>
          <w:lang w:val="en-US"/>
        </w:rPr>
        <w:t xml:space="preserve"> </w:t>
      </w:r>
      <w:proofErr w:type="gramStart"/>
      <w:r w:rsidR="00BB1B77">
        <w:rPr>
          <w:rFonts w:ascii="Times New Roman" w:hAnsi="Times New Roman" w:cs="Times New Roman"/>
          <w:sz w:val="24"/>
          <w:szCs w:val="24"/>
          <w:lang w:val="en-US"/>
        </w:rPr>
        <w:t xml:space="preserve">Dan ritual </w:t>
      </w:r>
      <w:r w:rsidR="00CB5113">
        <w:rPr>
          <w:rFonts w:ascii="Times New Roman" w:hAnsi="Times New Roman" w:cs="Times New Roman"/>
          <w:sz w:val="24"/>
          <w:szCs w:val="24"/>
          <w:lang w:val="en-US"/>
        </w:rPr>
        <w:t>merupakan ritual tahunan yang selalu dilakukan oleh warga kampung.</w:t>
      </w:r>
      <w:proofErr w:type="gramEnd"/>
      <w:r w:rsidR="00CB511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
    <w:p w:rsidR="003A138D" w:rsidRDefault="003A138D" w:rsidP="00112781">
      <w:pPr>
        <w:spacing w:after="0" w:line="360" w:lineRule="auto"/>
        <w:ind w:left="284"/>
        <w:jc w:val="both"/>
        <w:rPr>
          <w:rFonts w:ascii="Times New Roman" w:hAnsi="Times New Roman" w:cs="Times New Roman"/>
        </w:rPr>
      </w:pPr>
    </w:p>
    <w:p w:rsidR="00112781" w:rsidRPr="00112781" w:rsidRDefault="00112781" w:rsidP="00112781">
      <w:pPr>
        <w:spacing w:after="0" w:line="360" w:lineRule="auto"/>
        <w:ind w:left="284"/>
        <w:jc w:val="both"/>
        <w:rPr>
          <w:rFonts w:ascii="Times New Roman" w:hAnsi="Times New Roman" w:cs="Times New Roman"/>
          <w:b/>
          <w:i/>
        </w:rPr>
      </w:pPr>
      <w:r w:rsidRPr="00112781">
        <w:rPr>
          <w:rFonts w:ascii="Times New Roman" w:hAnsi="Times New Roman" w:cs="Times New Roman"/>
          <w:b/>
        </w:rPr>
        <w:t xml:space="preserve">Penyajian Musik </w:t>
      </w:r>
      <w:r w:rsidRPr="00112781">
        <w:rPr>
          <w:rFonts w:ascii="Times New Roman" w:hAnsi="Times New Roman" w:cs="Times New Roman"/>
          <w:b/>
          <w:i/>
        </w:rPr>
        <w:t>Go Laba</w:t>
      </w:r>
    </w:p>
    <w:p w:rsidR="006567D1" w:rsidRDefault="00652EB9" w:rsidP="00112781">
      <w:pPr>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Musik </w:t>
      </w:r>
      <w:r>
        <w:rPr>
          <w:rFonts w:ascii="Times New Roman" w:hAnsi="Times New Roman" w:cs="Times New Roman"/>
          <w:i/>
          <w:sz w:val="24"/>
          <w:szCs w:val="24"/>
        </w:rPr>
        <w:t xml:space="preserve">go laba </w:t>
      </w:r>
      <w:r>
        <w:rPr>
          <w:rFonts w:ascii="Times New Roman" w:hAnsi="Times New Roman" w:cs="Times New Roman"/>
          <w:sz w:val="24"/>
          <w:szCs w:val="24"/>
        </w:rPr>
        <w:t xml:space="preserve">sesungguhnya adalah musik ritmis. Artinya, musik </w:t>
      </w:r>
      <w:r>
        <w:rPr>
          <w:rFonts w:ascii="Times New Roman" w:hAnsi="Times New Roman" w:cs="Times New Roman"/>
          <w:i/>
          <w:sz w:val="24"/>
          <w:szCs w:val="24"/>
        </w:rPr>
        <w:t xml:space="preserve">go laba </w:t>
      </w:r>
      <w:r>
        <w:rPr>
          <w:rFonts w:ascii="Times New Roman" w:hAnsi="Times New Roman" w:cs="Times New Roman"/>
          <w:sz w:val="24"/>
          <w:szCs w:val="24"/>
        </w:rPr>
        <w:t xml:space="preserve">menyajikan rangkaian permainan </w:t>
      </w:r>
      <w:r w:rsidR="0010536D">
        <w:rPr>
          <w:rFonts w:ascii="Times New Roman" w:hAnsi="Times New Roman" w:cs="Times New Roman"/>
          <w:sz w:val="24"/>
          <w:szCs w:val="24"/>
        </w:rPr>
        <w:t xml:space="preserve">pola </w:t>
      </w:r>
      <w:r>
        <w:rPr>
          <w:rFonts w:ascii="Times New Roman" w:hAnsi="Times New Roman" w:cs="Times New Roman"/>
          <w:sz w:val="24"/>
          <w:szCs w:val="24"/>
        </w:rPr>
        <w:t>ritme dari setiap alat musik dalam kesatuan dari awal sampai akhir sehingg</w:t>
      </w:r>
      <w:r w:rsidR="0010536D">
        <w:rPr>
          <w:rFonts w:ascii="Times New Roman" w:hAnsi="Times New Roman" w:cs="Times New Roman"/>
          <w:sz w:val="24"/>
          <w:szCs w:val="24"/>
        </w:rPr>
        <w:t>a</w:t>
      </w:r>
      <w:r>
        <w:rPr>
          <w:rFonts w:ascii="Times New Roman" w:hAnsi="Times New Roman" w:cs="Times New Roman"/>
          <w:sz w:val="24"/>
          <w:szCs w:val="24"/>
        </w:rPr>
        <w:t xml:space="preserve"> terdengar harmonis. </w:t>
      </w:r>
      <w:proofErr w:type="gramStart"/>
      <w:r>
        <w:rPr>
          <w:rFonts w:ascii="Times New Roman" w:hAnsi="Times New Roman" w:cs="Times New Roman"/>
          <w:sz w:val="24"/>
          <w:szCs w:val="24"/>
        </w:rPr>
        <w:t>Tidak ada alat musik melodis yang digunakan.</w:t>
      </w:r>
      <w:proofErr w:type="gramEnd"/>
      <w:r>
        <w:rPr>
          <w:rFonts w:ascii="Times New Roman" w:hAnsi="Times New Roman" w:cs="Times New Roman"/>
          <w:sz w:val="24"/>
          <w:szCs w:val="24"/>
        </w:rPr>
        <w:t xml:space="preserve"> </w:t>
      </w:r>
      <w:proofErr w:type="gramStart"/>
      <w:r w:rsidR="006567D1">
        <w:rPr>
          <w:rFonts w:ascii="Times New Roman" w:hAnsi="Times New Roman" w:cs="Times New Roman"/>
          <w:sz w:val="24"/>
          <w:szCs w:val="24"/>
        </w:rPr>
        <w:t>Semuanya adalah alat musik ritmis.</w:t>
      </w:r>
      <w:proofErr w:type="gramEnd"/>
      <w:r w:rsidR="006567D1">
        <w:rPr>
          <w:rFonts w:ascii="Times New Roman" w:hAnsi="Times New Roman" w:cs="Times New Roman"/>
          <w:sz w:val="24"/>
          <w:szCs w:val="24"/>
        </w:rPr>
        <w:t xml:space="preserve"> </w:t>
      </w:r>
      <w:proofErr w:type="gramStart"/>
      <w:r w:rsidR="006567D1">
        <w:rPr>
          <w:rFonts w:ascii="Times New Roman" w:hAnsi="Times New Roman" w:cs="Times New Roman"/>
          <w:sz w:val="24"/>
          <w:szCs w:val="24"/>
        </w:rPr>
        <w:t>Setiap alat musik memainkan pole ritme yang berbeda namun berada dalam kesatuan yang terdengar harmonis dari awal sampai akhir.</w:t>
      </w:r>
      <w:proofErr w:type="gramEnd"/>
      <w:r>
        <w:rPr>
          <w:rFonts w:ascii="Times New Roman" w:hAnsi="Times New Roman" w:cs="Times New Roman"/>
          <w:sz w:val="24"/>
          <w:szCs w:val="24"/>
        </w:rPr>
        <w:t xml:space="preserve"> </w:t>
      </w:r>
      <w:r w:rsidR="006567D1">
        <w:rPr>
          <w:rFonts w:ascii="Times New Roman" w:hAnsi="Times New Roman" w:cs="Times New Roman"/>
          <w:sz w:val="24"/>
          <w:szCs w:val="24"/>
        </w:rPr>
        <w:t xml:space="preserve">Berbeda dari </w:t>
      </w:r>
      <w:r w:rsidR="006567D1">
        <w:rPr>
          <w:rFonts w:ascii="Times New Roman" w:hAnsi="Times New Roman" w:cs="Times New Roman"/>
          <w:i/>
          <w:sz w:val="24"/>
          <w:szCs w:val="24"/>
        </w:rPr>
        <w:t xml:space="preserve">laba </w:t>
      </w:r>
      <w:r w:rsidR="006567D1">
        <w:rPr>
          <w:rFonts w:ascii="Times New Roman" w:hAnsi="Times New Roman" w:cs="Times New Roman"/>
          <w:sz w:val="24"/>
          <w:szCs w:val="24"/>
        </w:rPr>
        <w:t xml:space="preserve">(gendang) yang memainkan beberapa pola ritme yang berubah-ubah sepanjang penyajian dari awal sampai akhir, </w:t>
      </w:r>
      <w:r w:rsidR="006567D1">
        <w:rPr>
          <w:rFonts w:ascii="Times New Roman" w:hAnsi="Times New Roman" w:cs="Times New Roman"/>
          <w:i/>
          <w:sz w:val="24"/>
          <w:szCs w:val="24"/>
        </w:rPr>
        <w:t xml:space="preserve">go </w:t>
      </w:r>
      <w:r w:rsidR="006567D1">
        <w:rPr>
          <w:rFonts w:ascii="Times New Roman" w:hAnsi="Times New Roman" w:cs="Times New Roman"/>
          <w:sz w:val="24"/>
          <w:szCs w:val="24"/>
        </w:rPr>
        <w:t xml:space="preserve">(gong) memainkan pola ritme yang statis dari awal sampai akhir. Oleh karena </w:t>
      </w:r>
      <w:r w:rsidR="00304C53">
        <w:rPr>
          <w:rFonts w:ascii="Times New Roman" w:hAnsi="Times New Roman" w:cs="Times New Roman"/>
          <w:sz w:val="24"/>
          <w:szCs w:val="24"/>
        </w:rPr>
        <w:t>itu,</w:t>
      </w:r>
      <w:r w:rsidR="006567D1">
        <w:rPr>
          <w:rFonts w:ascii="Times New Roman" w:hAnsi="Times New Roman" w:cs="Times New Roman"/>
          <w:sz w:val="24"/>
          <w:szCs w:val="24"/>
        </w:rPr>
        <w:t xml:space="preserve"> yang memberi kesan adanya </w:t>
      </w:r>
      <w:r w:rsidR="006567D1">
        <w:rPr>
          <w:rFonts w:ascii="Times New Roman" w:hAnsi="Times New Roman" w:cs="Times New Roman"/>
          <w:i/>
          <w:sz w:val="24"/>
          <w:szCs w:val="24"/>
        </w:rPr>
        <w:t xml:space="preserve">section </w:t>
      </w:r>
      <w:r w:rsidR="006567D1">
        <w:rPr>
          <w:rFonts w:ascii="Times New Roman" w:hAnsi="Times New Roman" w:cs="Times New Roman"/>
          <w:sz w:val="24"/>
          <w:szCs w:val="24"/>
        </w:rPr>
        <w:t xml:space="preserve">(bagian-bagian) </w:t>
      </w:r>
      <w:r w:rsidR="0010536D">
        <w:rPr>
          <w:rFonts w:ascii="Times New Roman" w:hAnsi="Times New Roman" w:cs="Times New Roman"/>
          <w:sz w:val="24"/>
          <w:szCs w:val="24"/>
        </w:rPr>
        <w:t>sepanjang</w:t>
      </w:r>
      <w:r w:rsidR="006567D1">
        <w:rPr>
          <w:rFonts w:ascii="Times New Roman" w:hAnsi="Times New Roman" w:cs="Times New Roman"/>
          <w:sz w:val="24"/>
          <w:szCs w:val="24"/>
        </w:rPr>
        <w:t xml:space="preserve"> penyajian musik </w:t>
      </w:r>
      <w:r w:rsidR="006567D1">
        <w:rPr>
          <w:rFonts w:ascii="Times New Roman" w:hAnsi="Times New Roman" w:cs="Times New Roman"/>
          <w:i/>
          <w:sz w:val="24"/>
          <w:szCs w:val="24"/>
        </w:rPr>
        <w:t xml:space="preserve">go laba </w:t>
      </w:r>
      <w:r w:rsidR="00304C53">
        <w:rPr>
          <w:rFonts w:ascii="Times New Roman" w:hAnsi="Times New Roman" w:cs="Times New Roman"/>
          <w:sz w:val="24"/>
          <w:szCs w:val="24"/>
        </w:rPr>
        <w:t xml:space="preserve">dari awal sampai akhir </w:t>
      </w:r>
      <w:r w:rsidR="0010536D">
        <w:rPr>
          <w:rFonts w:ascii="Times New Roman" w:hAnsi="Times New Roman" w:cs="Times New Roman"/>
          <w:sz w:val="24"/>
          <w:szCs w:val="24"/>
        </w:rPr>
        <w:t>adalah adanya</w:t>
      </w:r>
      <w:r w:rsidR="006567D1">
        <w:rPr>
          <w:rFonts w:ascii="Times New Roman" w:hAnsi="Times New Roman" w:cs="Times New Roman"/>
          <w:sz w:val="24"/>
          <w:szCs w:val="24"/>
        </w:rPr>
        <w:t xml:space="preserve"> perbuahan pola ritme yang dimainkan oleh </w:t>
      </w:r>
      <w:r w:rsidR="006567D1">
        <w:rPr>
          <w:rFonts w:ascii="Times New Roman" w:hAnsi="Times New Roman" w:cs="Times New Roman"/>
          <w:i/>
          <w:sz w:val="24"/>
          <w:szCs w:val="24"/>
        </w:rPr>
        <w:t xml:space="preserve">laba </w:t>
      </w:r>
      <w:r w:rsidR="006567D1">
        <w:rPr>
          <w:rFonts w:ascii="Times New Roman" w:hAnsi="Times New Roman" w:cs="Times New Roman"/>
          <w:sz w:val="24"/>
          <w:szCs w:val="24"/>
        </w:rPr>
        <w:t xml:space="preserve">(gendang). </w:t>
      </w:r>
      <w:r w:rsidR="00B46C34">
        <w:rPr>
          <w:rFonts w:ascii="Times New Roman" w:hAnsi="Times New Roman" w:cs="Times New Roman"/>
          <w:sz w:val="24"/>
          <w:szCs w:val="24"/>
        </w:rPr>
        <w:t xml:space="preserve">Setiap </w:t>
      </w:r>
      <w:r w:rsidR="00B46C34">
        <w:rPr>
          <w:rFonts w:ascii="Times New Roman" w:hAnsi="Times New Roman" w:cs="Times New Roman"/>
          <w:i/>
          <w:sz w:val="24"/>
          <w:szCs w:val="24"/>
        </w:rPr>
        <w:t xml:space="preserve">go </w:t>
      </w:r>
      <w:r w:rsidR="00B46C34">
        <w:rPr>
          <w:rFonts w:ascii="Times New Roman" w:hAnsi="Times New Roman" w:cs="Times New Roman"/>
          <w:sz w:val="24"/>
          <w:szCs w:val="24"/>
        </w:rPr>
        <w:t xml:space="preserve">(gong) dimainkan menggunakan satu tangan, dan tangan yang lain menenteng gong ketika dipukul. </w:t>
      </w:r>
      <w:r w:rsidR="0010536D">
        <w:rPr>
          <w:rFonts w:ascii="Times New Roman" w:hAnsi="Times New Roman" w:cs="Times New Roman"/>
          <w:sz w:val="24"/>
          <w:szCs w:val="24"/>
        </w:rPr>
        <w:t xml:space="preserve">Berikut ini adalah pola-pola ritme </w:t>
      </w:r>
      <w:r w:rsidR="0010536D">
        <w:rPr>
          <w:rFonts w:ascii="Times New Roman" w:hAnsi="Times New Roman" w:cs="Times New Roman"/>
          <w:sz w:val="24"/>
          <w:szCs w:val="24"/>
        </w:rPr>
        <w:lastRenderedPageBreak/>
        <w:t xml:space="preserve">yang dimainkan, baik oleh </w:t>
      </w:r>
      <w:r w:rsidR="0010536D">
        <w:rPr>
          <w:rFonts w:ascii="Times New Roman" w:hAnsi="Times New Roman" w:cs="Times New Roman"/>
          <w:i/>
          <w:sz w:val="24"/>
          <w:szCs w:val="24"/>
        </w:rPr>
        <w:t xml:space="preserve">go </w:t>
      </w:r>
      <w:r w:rsidR="0010536D">
        <w:rPr>
          <w:rFonts w:ascii="Times New Roman" w:hAnsi="Times New Roman" w:cs="Times New Roman"/>
          <w:sz w:val="24"/>
          <w:szCs w:val="24"/>
        </w:rPr>
        <w:t xml:space="preserve">(gong) maupun </w:t>
      </w:r>
      <w:r w:rsidR="0010536D">
        <w:rPr>
          <w:rFonts w:ascii="Times New Roman" w:hAnsi="Times New Roman" w:cs="Times New Roman"/>
          <w:i/>
          <w:sz w:val="24"/>
          <w:szCs w:val="24"/>
        </w:rPr>
        <w:t xml:space="preserve">laba </w:t>
      </w:r>
      <w:r w:rsidR="0010536D">
        <w:rPr>
          <w:rFonts w:ascii="Times New Roman" w:hAnsi="Times New Roman" w:cs="Times New Roman"/>
          <w:sz w:val="24"/>
          <w:szCs w:val="24"/>
        </w:rPr>
        <w:t>(gendang).</w:t>
      </w:r>
    </w:p>
    <w:p w:rsidR="0010536D" w:rsidRDefault="0010536D" w:rsidP="00112781">
      <w:pPr>
        <w:spacing w:after="0" w:line="360" w:lineRule="auto"/>
        <w:ind w:left="284"/>
        <w:jc w:val="both"/>
        <w:rPr>
          <w:rFonts w:ascii="Times New Roman" w:hAnsi="Times New Roman" w:cs="Times New Roman"/>
          <w:sz w:val="24"/>
          <w:szCs w:val="24"/>
        </w:rPr>
      </w:pPr>
      <w:r>
        <w:rPr>
          <w:rFonts w:ascii="Times New Roman" w:hAnsi="Times New Roman" w:cs="Times New Roman"/>
          <w:i/>
          <w:sz w:val="24"/>
          <w:szCs w:val="24"/>
        </w:rPr>
        <w:t>Go Wela</w:t>
      </w:r>
    </w:p>
    <w:p w:rsidR="0010536D" w:rsidRPr="005C1E9A" w:rsidRDefault="0010536D" w:rsidP="00112781">
      <w:pPr>
        <w:spacing w:after="0" w:line="360" w:lineRule="auto"/>
        <w:ind w:left="284"/>
        <w:jc w:val="both"/>
        <w:rPr>
          <w:rFonts w:ascii="Times New Roman" w:hAnsi="Times New Roman" w:cs="Times New Roman"/>
          <w:sz w:val="24"/>
          <w:szCs w:val="24"/>
        </w:rPr>
      </w:pPr>
      <w:r>
        <w:rPr>
          <w:rFonts w:ascii="Times New Roman" w:hAnsi="Times New Roman" w:cs="Times New Roman"/>
          <w:i/>
          <w:sz w:val="24"/>
          <w:szCs w:val="24"/>
        </w:rPr>
        <w:t xml:space="preserve">Go wela </w:t>
      </w:r>
      <w:r>
        <w:rPr>
          <w:rFonts w:ascii="Times New Roman" w:hAnsi="Times New Roman" w:cs="Times New Roman"/>
          <w:sz w:val="24"/>
          <w:szCs w:val="24"/>
        </w:rPr>
        <w:t>adalah gong dimainkan pertama kali sebelum diikuti o</w:t>
      </w:r>
      <w:r w:rsidR="006A63A5">
        <w:rPr>
          <w:rFonts w:ascii="Times New Roman" w:hAnsi="Times New Roman" w:cs="Times New Roman"/>
          <w:sz w:val="24"/>
          <w:szCs w:val="24"/>
        </w:rPr>
        <w:t xml:space="preserve">leh gong-gong yang </w:t>
      </w:r>
      <w:proofErr w:type="gramStart"/>
      <w:r w:rsidR="006A63A5">
        <w:rPr>
          <w:rFonts w:ascii="Times New Roman" w:hAnsi="Times New Roman" w:cs="Times New Roman"/>
          <w:sz w:val="24"/>
          <w:szCs w:val="24"/>
        </w:rPr>
        <w:t>lain</w:t>
      </w:r>
      <w:proofErr w:type="gramEnd"/>
      <w:r w:rsidR="006A63A5">
        <w:rPr>
          <w:rFonts w:ascii="Times New Roman" w:hAnsi="Times New Roman" w:cs="Times New Roman"/>
          <w:sz w:val="24"/>
          <w:szCs w:val="24"/>
        </w:rPr>
        <w:t xml:space="preserve"> dan juga</w:t>
      </w:r>
      <w:r>
        <w:rPr>
          <w:rFonts w:ascii="Times New Roman" w:hAnsi="Times New Roman" w:cs="Times New Roman"/>
          <w:sz w:val="24"/>
          <w:szCs w:val="24"/>
        </w:rPr>
        <w:t xml:space="preserve"> </w:t>
      </w:r>
      <w:r>
        <w:rPr>
          <w:rFonts w:ascii="Times New Roman" w:hAnsi="Times New Roman" w:cs="Times New Roman"/>
          <w:i/>
          <w:sz w:val="24"/>
          <w:szCs w:val="24"/>
        </w:rPr>
        <w:t xml:space="preserve">laba </w:t>
      </w:r>
      <w:r w:rsidR="005C1E9A">
        <w:rPr>
          <w:rFonts w:ascii="Times New Roman" w:hAnsi="Times New Roman" w:cs="Times New Roman"/>
          <w:sz w:val="24"/>
          <w:szCs w:val="24"/>
        </w:rPr>
        <w:t xml:space="preserve">(gendang). </w:t>
      </w:r>
      <w:proofErr w:type="gramStart"/>
      <w:r w:rsidR="005C1E9A">
        <w:rPr>
          <w:rFonts w:ascii="Times New Roman" w:hAnsi="Times New Roman" w:cs="Times New Roman"/>
          <w:sz w:val="24"/>
          <w:szCs w:val="24"/>
        </w:rPr>
        <w:t xml:space="preserve">Karena </w:t>
      </w:r>
      <w:r w:rsidR="005C1E9A">
        <w:rPr>
          <w:rFonts w:ascii="Times New Roman" w:hAnsi="Times New Roman" w:cs="Times New Roman"/>
          <w:i/>
          <w:sz w:val="24"/>
          <w:szCs w:val="24"/>
        </w:rPr>
        <w:t xml:space="preserve">wela </w:t>
      </w:r>
      <w:r w:rsidR="005C1E9A">
        <w:rPr>
          <w:rFonts w:ascii="Times New Roman" w:hAnsi="Times New Roman" w:cs="Times New Roman"/>
          <w:sz w:val="24"/>
          <w:szCs w:val="24"/>
        </w:rPr>
        <w:t xml:space="preserve">memainkan pola ritme yang statis dari awal sampai akhir, maka berikut ini hanya ditampilkan contoh dari pola ritme yang dimainkan oleh </w:t>
      </w:r>
      <w:r w:rsidR="005C1E9A">
        <w:rPr>
          <w:rFonts w:ascii="Times New Roman" w:hAnsi="Times New Roman" w:cs="Times New Roman"/>
          <w:i/>
          <w:sz w:val="24"/>
          <w:szCs w:val="24"/>
        </w:rPr>
        <w:t>wela.</w:t>
      </w:r>
      <w:proofErr w:type="gramEnd"/>
    </w:p>
    <w:p w:rsidR="005C1E9A" w:rsidRPr="005C1E9A" w:rsidRDefault="005C1E9A" w:rsidP="00112781">
      <w:pPr>
        <w:spacing w:after="0" w:line="360" w:lineRule="auto"/>
        <w:ind w:left="284"/>
        <w:jc w:val="both"/>
        <w:rPr>
          <w:rFonts w:ascii="Times New Roman" w:hAnsi="Times New Roman" w:cs="Times New Roman"/>
          <w:sz w:val="24"/>
          <w:szCs w:val="24"/>
        </w:rPr>
      </w:pPr>
      <w:r w:rsidRPr="000107BE">
        <w:rPr>
          <w:rFonts w:ascii="Times New Roman" w:hAnsi="Times New Roman" w:cs="Times New Roman"/>
          <w:noProof/>
          <w:sz w:val="24"/>
          <w:szCs w:val="24"/>
          <w:lang w:eastAsia="en-GB"/>
        </w:rPr>
        <w:drawing>
          <wp:anchor distT="0" distB="0" distL="114300" distR="114300" simplePos="0" relativeHeight="251665408" behindDoc="1" locked="0" layoutInCell="1" allowOverlap="1">
            <wp:simplePos x="0" y="0"/>
            <wp:positionH relativeFrom="column">
              <wp:posOffset>466725</wp:posOffset>
            </wp:positionH>
            <wp:positionV relativeFrom="paragraph">
              <wp:posOffset>33020</wp:posOffset>
            </wp:positionV>
            <wp:extent cx="2130357" cy="875490"/>
            <wp:effectExtent l="0" t="0" r="3810" b="1270"/>
            <wp:wrapNone/>
            <wp:docPr id="30" name="Picture 17" descr="C:\Users\Lenovo\AppData\Local\Microsoft\Windows\Temporary Internet Files\Content.Word\IMG_20210906_2203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Lenovo\AppData\Local\Microsoft\Windows\Temporary Internet Files\Content.Word\IMG_20210906_22033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0357" cy="87549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6567D1" w:rsidRDefault="006567D1" w:rsidP="00112781">
      <w:pPr>
        <w:spacing w:after="0" w:line="360" w:lineRule="auto"/>
        <w:ind w:left="284"/>
        <w:jc w:val="both"/>
        <w:rPr>
          <w:rFonts w:ascii="Times New Roman" w:hAnsi="Times New Roman" w:cs="Times New Roman"/>
          <w:sz w:val="24"/>
          <w:szCs w:val="24"/>
        </w:rPr>
      </w:pPr>
    </w:p>
    <w:p w:rsidR="006567D1" w:rsidRDefault="006567D1" w:rsidP="00112781">
      <w:pPr>
        <w:spacing w:after="0" w:line="360" w:lineRule="auto"/>
        <w:ind w:left="284"/>
        <w:jc w:val="both"/>
        <w:rPr>
          <w:rFonts w:ascii="Times New Roman" w:hAnsi="Times New Roman" w:cs="Times New Roman"/>
          <w:sz w:val="24"/>
          <w:szCs w:val="24"/>
        </w:rPr>
      </w:pPr>
    </w:p>
    <w:p w:rsidR="006567D1" w:rsidRPr="005C1E9A" w:rsidRDefault="005C1E9A" w:rsidP="005C1E9A">
      <w:pPr>
        <w:spacing w:after="0" w:line="360" w:lineRule="auto"/>
        <w:ind w:left="284"/>
        <w:jc w:val="center"/>
        <w:rPr>
          <w:rFonts w:ascii="Times New Roman" w:hAnsi="Times New Roman" w:cs="Times New Roman"/>
          <w:i/>
          <w:sz w:val="24"/>
          <w:szCs w:val="24"/>
        </w:rPr>
      </w:pPr>
      <w:r>
        <w:rPr>
          <w:rFonts w:ascii="Times New Roman" w:hAnsi="Times New Roman" w:cs="Times New Roman"/>
          <w:i/>
          <w:sz w:val="24"/>
          <w:szCs w:val="24"/>
        </w:rPr>
        <w:t>Pola Ritme Go Wela</w:t>
      </w:r>
    </w:p>
    <w:p w:rsidR="006567D1" w:rsidRDefault="005C1E9A" w:rsidP="00112781">
      <w:pPr>
        <w:spacing w:after="0" w:line="360" w:lineRule="auto"/>
        <w:ind w:left="284"/>
        <w:jc w:val="both"/>
        <w:rPr>
          <w:rFonts w:ascii="Times New Roman" w:hAnsi="Times New Roman" w:cs="Times New Roman"/>
          <w:sz w:val="24"/>
          <w:szCs w:val="24"/>
        </w:rPr>
      </w:pPr>
      <w:r>
        <w:rPr>
          <w:rFonts w:ascii="Times New Roman" w:hAnsi="Times New Roman" w:cs="Times New Roman"/>
          <w:i/>
          <w:sz w:val="24"/>
          <w:szCs w:val="24"/>
        </w:rPr>
        <w:t>Go Uto-uto</w:t>
      </w:r>
    </w:p>
    <w:p w:rsidR="005C1E9A" w:rsidRDefault="005C1E9A" w:rsidP="00112781">
      <w:pPr>
        <w:spacing w:after="0" w:line="360" w:lineRule="auto"/>
        <w:ind w:left="284"/>
        <w:jc w:val="both"/>
        <w:rPr>
          <w:rFonts w:ascii="Times New Roman" w:hAnsi="Times New Roman" w:cs="Times New Roman"/>
          <w:sz w:val="24"/>
          <w:szCs w:val="24"/>
        </w:rPr>
      </w:pPr>
      <w:r>
        <w:rPr>
          <w:rFonts w:ascii="Times New Roman" w:hAnsi="Times New Roman" w:cs="Times New Roman"/>
          <w:i/>
          <w:sz w:val="24"/>
          <w:szCs w:val="24"/>
        </w:rPr>
        <w:t xml:space="preserve">Go uto-uto </w:t>
      </w:r>
      <w:r>
        <w:rPr>
          <w:rFonts w:ascii="Times New Roman" w:hAnsi="Times New Roman" w:cs="Times New Roman"/>
          <w:sz w:val="24"/>
          <w:szCs w:val="24"/>
        </w:rPr>
        <w:t xml:space="preserve">dimainkan setelah </w:t>
      </w:r>
      <w:r>
        <w:rPr>
          <w:rFonts w:ascii="Times New Roman" w:hAnsi="Times New Roman" w:cs="Times New Roman"/>
          <w:i/>
          <w:sz w:val="24"/>
          <w:szCs w:val="24"/>
        </w:rPr>
        <w:t xml:space="preserve">wela </w:t>
      </w:r>
      <w:r>
        <w:rPr>
          <w:rFonts w:ascii="Times New Roman" w:hAnsi="Times New Roman" w:cs="Times New Roman"/>
          <w:sz w:val="24"/>
          <w:szCs w:val="24"/>
        </w:rPr>
        <w:t xml:space="preserve">dengan pola ritme yang statis dari awal sampai akhir. Berikut </w:t>
      </w:r>
      <w:r w:rsidR="00392B59">
        <w:rPr>
          <w:rFonts w:ascii="Times New Roman" w:hAnsi="Times New Roman" w:cs="Times New Roman"/>
          <w:sz w:val="24"/>
          <w:szCs w:val="24"/>
        </w:rPr>
        <w:t xml:space="preserve">ini contoh pola ritme </w:t>
      </w:r>
      <w:r w:rsidR="00392B59">
        <w:rPr>
          <w:rFonts w:ascii="Times New Roman" w:hAnsi="Times New Roman" w:cs="Times New Roman"/>
          <w:i/>
          <w:sz w:val="24"/>
          <w:szCs w:val="24"/>
        </w:rPr>
        <w:t xml:space="preserve">go uto-uto. </w:t>
      </w:r>
    </w:p>
    <w:p w:rsidR="00392B59" w:rsidRDefault="00392B59" w:rsidP="00112781">
      <w:pPr>
        <w:spacing w:after="0" w:line="360" w:lineRule="auto"/>
        <w:ind w:left="284"/>
        <w:jc w:val="both"/>
        <w:rPr>
          <w:rFonts w:ascii="Times New Roman" w:hAnsi="Times New Roman" w:cs="Times New Roman"/>
          <w:sz w:val="24"/>
          <w:szCs w:val="24"/>
        </w:rPr>
      </w:pPr>
      <w:r>
        <w:rPr>
          <w:rFonts w:ascii="Arial" w:hAnsi="Arial" w:cs="Arial"/>
          <w:noProof/>
          <w:lang w:eastAsia="en-GB"/>
        </w:rPr>
        <w:drawing>
          <wp:anchor distT="0" distB="0" distL="114300" distR="114300" simplePos="0" relativeHeight="251666432" behindDoc="1" locked="0" layoutInCell="1" allowOverlap="1">
            <wp:simplePos x="0" y="0"/>
            <wp:positionH relativeFrom="column">
              <wp:posOffset>600075</wp:posOffset>
            </wp:positionH>
            <wp:positionV relativeFrom="paragraph">
              <wp:posOffset>57785</wp:posOffset>
            </wp:positionV>
            <wp:extent cx="2038350" cy="371475"/>
            <wp:effectExtent l="0" t="0" r="0" b="9525"/>
            <wp:wrapNone/>
            <wp:docPr id="5" name="Picture 5" descr="C:\Users\Lenovo\AppData\Local\Microsoft\Windows\Temporary Internet Files\Content.Word\IMG_20210906_2208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Lenovo\AppData\Local\Microsoft\Windows\Temporary Internet Files\Content.Word\IMG_20210906_220817.jpg"/>
                    <pic:cNvPicPr>
                      <a:picLocks noChangeAspect="1" noChangeArrowheads="1"/>
                    </pic:cNvPicPr>
                  </pic:nvPicPr>
                  <pic:blipFill>
                    <a:blip r:embed="rId12">
                      <a:extLst>
                        <a:ext uri="{28A0092B-C50C-407E-A947-70E740481C1C}">
                          <a14:useLocalDpi xmlns:a14="http://schemas.microsoft.com/office/drawing/2010/main" val="0"/>
                        </a:ext>
                      </a:extLst>
                    </a:blip>
                    <a:srcRect l="9102" t="56696" r="8479" b="7372"/>
                    <a:stretch>
                      <a:fillRect/>
                    </a:stretch>
                  </pic:blipFill>
                  <pic:spPr bwMode="auto">
                    <a:xfrm>
                      <a:off x="0" y="0"/>
                      <a:ext cx="2038350" cy="371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2B59" w:rsidRDefault="00392B59" w:rsidP="00112781">
      <w:pPr>
        <w:spacing w:after="0" w:line="360" w:lineRule="auto"/>
        <w:ind w:left="284"/>
        <w:jc w:val="both"/>
        <w:rPr>
          <w:rFonts w:ascii="Times New Roman" w:hAnsi="Times New Roman" w:cs="Times New Roman"/>
          <w:sz w:val="24"/>
          <w:szCs w:val="24"/>
        </w:rPr>
      </w:pPr>
    </w:p>
    <w:p w:rsidR="00392B59" w:rsidRPr="00392B59" w:rsidRDefault="00392B59" w:rsidP="00392B59">
      <w:pPr>
        <w:spacing w:after="0" w:line="360" w:lineRule="auto"/>
        <w:ind w:left="284"/>
        <w:jc w:val="center"/>
        <w:rPr>
          <w:rFonts w:ascii="Times New Roman" w:hAnsi="Times New Roman" w:cs="Times New Roman"/>
          <w:i/>
          <w:sz w:val="24"/>
          <w:szCs w:val="24"/>
        </w:rPr>
      </w:pPr>
      <w:r>
        <w:rPr>
          <w:rFonts w:ascii="Times New Roman" w:hAnsi="Times New Roman" w:cs="Times New Roman"/>
          <w:i/>
          <w:sz w:val="24"/>
          <w:szCs w:val="24"/>
        </w:rPr>
        <w:t>Pola Ritme</w:t>
      </w:r>
      <w:r w:rsidR="00FA33E5">
        <w:rPr>
          <w:rFonts w:ascii="Times New Roman" w:hAnsi="Times New Roman" w:cs="Times New Roman"/>
          <w:i/>
          <w:sz w:val="24"/>
          <w:szCs w:val="24"/>
        </w:rPr>
        <w:t xml:space="preserve"> </w:t>
      </w:r>
      <w:proofErr w:type="gramStart"/>
      <w:r w:rsidR="00FA33E5">
        <w:rPr>
          <w:rFonts w:ascii="Times New Roman" w:hAnsi="Times New Roman" w:cs="Times New Roman"/>
          <w:i/>
          <w:sz w:val="24"/>
          <w:szCs w:val="24"/>
        </w:rPr>
        <w:t>go</w:t>
      </w:r>
      <w:proofErr w:type="gramEnd"/>
      <w:r>
        <w:rPr>
          <w:rFonts w:ascii="Times New Roman" w:hAnsi="Times New Roman" w:cs="Times New Roman"/>
          <w:i/>
          <w:sz w:val="24"/>
          <w:szCs w:val="24"/>
        </w:rPr>
        <w:t xml:space="preserve"> uto-uto</w:t>
      </w:r>
    </w:p>
    <w:p w:rsidR="00392B59" w:rsidRDefault="00392B59" w:rsidP="00112781">
      <w:pPr>
        <w:spacing w:after="0" w:line="360" w:lineRule="auto"/>
        <w:ind w:left="284"/>
        <w:jc w:val="both"/>
        <w:rPr>
          <w:rFonts w:ascii="Times New Roman" w:hAnsi="Times New Roman" w:cs="Times New Roman"/>
          <w:sz w:val="24"/>
          <w:szCs w:val="24"/>
        </w:rPr>
      </w:pPr>
      <w:r>
        <w:rPr>
          <w:rFonts w:ascii="Times New Roman" w:hAnsi="Times New Roman" w:cs="Times New Roman"/>
          <w:i/>
          <w:sz w:val="24"/>
          <w:szCs w:val="24"/>
        </w:rPr>
        <w:t>Go Dhere</w:t>
      </w:r>
    </w:p>
    <w:p w:rsidR="00392B59" w:rsidRDefault="0074277B" w:rsidP="00112781">
      <w:pPr>
        <w:spacing w:after="0" w:line="360" w:lineRule="auto"/>
        <w:ind w:left="284"/>
        <w:jc w:val="both"/>
        <w:rPr>
          <w:rFonts w:ascii="Times New Roman" w:hAnsi="Times New Roman" w:cs="Times New Roman"/>
          <w:sz w:val="24"/>
          <w:szCs w:val="24"/>
        </w:rPr>
      </w:pPr>
      <w:r>
        <w:rPr>
          <w:rFonts w:ascii="Times New Roman" w:hAnsi="Times New Roman" w:cs="Times New Roman"/>
          <w:i/>
          <w:sz w:val="24"/>
          <w:szCs w:val="24"/>
        </w:rPr>
        <w:t xml:space="preserve">Go dhere </w:t>
      </w:r>
      <w:r>
        <w:rPr>
          <w:rFonts w:ascii="Times New Roman" w:hAnsi="Times New Roman" w:cs="Times New Roman"/>
          <w:sz w:val="24"/>
          <w:szCs w:val="24"/>
        </w:rPr>
        <w:t xml:space="preserve">dimainkan setelah </w:t>
      </w:r>
      <w:r>
        <w:rPr>
          <w:rFonts w:ascii="Times New Roman" w:hAnsi="Times New Roman" w:cs="Times New Roman"/>
          <w:i/>
          <w:sz w:val="24"/>
          <w:szCs w:val="24"/>
        </w:rPr>
        <w:t xml:space="preserve">uto-uto </w:t>
      </w:r>
      <w:r>
        <w:rPr>
          <w:rFonts w:ascii="Times New Roman" w:hAnsi="Times New Roman" w:cs="Times New Roman"/>
          <w:sz w:val="24"/>
          <w:szCs w:val="24"/>
        </w:rPr>
        <w:t xml:space="preserve">dan masuk bersamaan dengan </w:t>
      </w:r>
      <w:r>
        <w:rPr>
          <w:rFonts w:ascii="Times New Roman" w:hAnsi="Times New Roman" w:cs="Times New Roman"/>
          <w:i/>
          <w:sz w:val="24"/>
          <w:szCs w:val="24"/>
        </w:rPr>
        <w:t xml:space="preserve">go </w:t>
      </w:r>
      <w:proofErr w:type="gramStart"/>
      <w:r>
        <w:rPr>
          <w:rFonts w:ascii="Times New Roman" w:hAnsi="Times New Roman" w:cs="Times New Roman"/>
          <w:i/>
          <w:sz w:val="24"/>
          <w:szCs w:val="24"/>
        </w:rPr>
        <w:t>doa</w:t>
      </w:r>
      <w:proofErr w:type="gramEnd"/>
      <w:r>
        <w:rPr>
          <w:rFonts w:ascii="Times New Roman" w:hAnsi="Times New Roman" w:cs="Times New Roman"/>
          <w:i/>
          <w:sz w:val="24"/>
          <w:szCs w:val="24"/>
        </w:rPr>
        <w:t xml:space="preserve"> </w:t>
      </w:r>
      <w:r>
        <w:rPr>
          <w:rFonts w:ascii="Times New Roman" w:hAnsi="Times New Roman" w:cs="Times New Roman"/>
          <w:sz w:val="24"/>
          <w:szCs w:val="24"/>
        </w:rPr>
        <w:t xml:space="preserve">dan </w:t>
      </w:r>
      <w:r>
        <w:rPr>
          <w:rFonts w:ascii="Times New Roman" w:hAnsi="Times New Roman" w:cs="Times New Roman"/>
          <w:i/>
          <w:sz w:val="24"/>
          <w:szCs w:val="24"/>
        </w:rPr>
        <w:t xml:space="preserve">laba. </w:t>
      </w:r>
      <w:proofErr w:type="gramStart"/>
      <w:r>
        <w:rPr>
          <w:rFonts w:ascii="Times New Roman" w:hAnsi="Times New Roman" w:cs="Times New Roman"/>
          <w:i/>
          <w:sz w:val="24"/>
          <w:szCs w:val="24"/>
        </w:rPr>
        <w:t xml:space="preserve">Go Dhere </w:t>
      </w:r>
      <w:r>
        <w:rPr>
          <w:rFonts w:ascii="Times New Roman" w:hAnsi="Times New Roman" w:cs="Times New Roman"/>
          <w:sz w:val="24"/>
          <w:szCs w:val="24"/>
        </w:rPr>
        <w:t>juga memainkan pola ritme yang statis dari awal sampai akhir.</w:t>
      </w:r>
      <w:proofErr w:type="gramEnd"/>
      <w:r>
        <w:rPr>
          <w:rFonts w:ascii="Times New Roman" w:hAnsi="Times New Roman" w:cs="Times New Roman"/>
          <w:sz w:val="24"/>
          <w:szCs w:val="24"/>
        </w:rPr>
        <w:t xml:space="preserve"> Berikut ini adalam contoh pola ritme </w:t>
      </w:r>
      <w:r>
        <w:rPr>
          <w:rFonts w:ascii="Times New Roman" w:hAnsi="Times New Roman" w:cs="Times New Roman"/>
          <w:i/>
          <w:sz w:val="24"/>
          <w:szCs w:val="24"/>
        </w:rPr>
        <w:t>go Dhere.</w:t>
      </w:r>
    </w:p>
    <w:p w:rsidR="0074277B" w:rsidRPr="0074277B" w:rsidRDefault="00EF1E7A" w:rsidP="00112781">
      <w:pPr>
        <w:spacing w:after="0" w:line="360" w:lineRule="auto"/>
        <w:ind w:left="284"/>
        <w:jc w:val="both"/>
        <w:rPr>
          <w:rFonts w:ascii="Times New Roman" w:hAnsi="Times New Roman" w:cs="Times New Roman"/>
          <w:sz w:val="24"/>
          <w:szCs w:val="24"/>
        </w:rPr>
      </w:pPr>
      <w:r w:rsidRPr="000107BE">
        <w:rPr>
          <w:rFonts w:ascii="Times New Roman" w:hAnsi="Times New Roman" w:cs="Times New Roman"/>
          <w:noProof/>
          <w:sz w:val="24"/>
          <w:szCs w:val="24"/>
          <w:lang w:eastAsia="en-GB"/>
        </w:rPr>
        <w:drawing>
          <wp:anchor distT="0" distB="0" distL="114300" distR="114300" simplePos="0" relativeHeight="251667456" behindDoc="1" locked="0" layoutInCell="1" allowOverlap="1">
            <wp:simplePos x="0" y="0"/>
            <wp:positionH relativeFrom="column">
              <wp:posOffset>528955</wp:posOffset>
            </wp:positionH>
            <wp:positionV relativeFrom="paragraph">
              <wp:posOffset>1905</wp:posOffset>
            </wp:positionV>
            <wp:extent cx="1986918" cy="314325"/>
            <wp:effectExtent l="0" t="0" r="0" b="9525"/>
            <wp:wrapNone/>
            <wp:docPr id="32" name="Picture 26" descr="C:\Users\Lenovo\AppData\Local\Microsoft\Windows\Temporary Internet Files\Content.Word\IMG_20210906_221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Lenovo\AppData\Local\Microsoft\Windows\Temporary Internet Files\Content.Word\IMG_20210906_221113.jpg"/>
                    <pic:cNvPicPr>
                      <a:picLocks noChangeAspect="1" noChangeArrowheads="1"/>
                    </pic:cNvPicPr>
                  </pic:nvPicPr>
                  <pic:blipFill rotWithShape="1">
                    <a:blip r:embed="rId13">
                      <a:extLst>
                        <a:ext uri="{28A0092B-C50C-407E-A947-70E740481C1C}">
                          <a14:useLocalDpi xmlns:a14="http://schemas.microsoft.com/office/drawing/2010/main" val="0"/>
                        </a:ext>
                      </a:extLst>
                    </a:blip>
                    <a:srcRect l="8974" t="16086" r="6859" b="46714"/>
                    <a:stretch/>
                  </pic:blipFill>
                  <pic:spPr bwMode="auto">
                    <a:xfrm>
                      <a:off x="0" y="0"/>
                      <a:ext cx="1986918" cy="314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92B59" w:rsidRDefault="00392B59" w:rsidP="00112781">
      <w:pPr>
        <w:spacing w:after="0" w:line="360" w:lineRule="auto"/>
        <w:ind w:left="284"/>
        <w:jc w:val="both"/>
        <w:rPr>
          <w:rFonts w:ascii="Times New Roman" w:hAnsi="Times New Roman" w:cs="Times New Roman"/>
          <w:sz w:val="24"/>
          <w:szCs w:val="24"/>
        </w:rPr>
      </w:pPr>
    </w:p>
    <w:p w:rsidR="00EF1E7A" w:rsidRDefault="00EF1E7A" w:rsidP="00EF1E7A">
      <w:pPr>
        <w:spacing w:after="0" w:line="360" w:lineRule="auto"/>
        <w:ind w:left="284"/>
        <w:jc w:val="center"/>
        <w:rPr>
          <w:rFonts w:ascii="Times New Roman" w:hAnsi="Times New Roman" w:cs="Times New Roman"/>
          <w:i/>
          <w:sz w:val="24"/>
          <w:szCs w:val="24"/>
        </w:rPr>
      </w:pPr>
      <w:r>
        <w:rPr>
          <w:rFonts w:ascii="Times New Roman" w:hAnsi="Times New Roman" w:cs="Times New Roman"/>
          <w:i/>
          <w:sz w:val="24"/>
          <w:szCs w:val="24"/>
        </w:rPr>
        <w:t>Pola Ritme go dhere</w:t>
      </w:r>
    </w:p>
    <w:p w:rsidR="00392B59" w:rsidRDefault="00E333E9" w:rsidP="00112781">
      <w:pPr>
        <w:spacing w:after="0" w:line="360" w:lineRule="auto"/>
        <w:ind w:left="284"/>
        <w:jc w:val="both"/>
        <w:rPr>
          <w:rFonts w:ascii="Times New Roman" w:hAnsi="Times New Roman" w:cs="Times New Roman"/>
          <w:sz w:val="24"/>
          <w:szCs w:val="24"/>
        </w:rPr>
      </w:pPr>
      <w:r>
        <w:rPr>
          <w:rFonts w:ascii="Times New Roman" w:hAnsi="Times New Roman" w:cs="Times New Roman"/>
          <w:i/>
          <w:sz w:val="24"/>
          <w:szCs w:val="24"/>
        </w:rPr>
        <w:t xml:space="preserve">Go </w:t>
      </w:r>
      <w:proofErr w:type="gramStart"/>
      <w:r>
        <w:rPr>
          <w:rFonts w:ascii="Times New Roman" w:hAnsi="Times New Roman" w:cs="Times New Roman"/>
          <w:i/>
          <w:sz w:val="24"/>
          <w:szCs w:val="24"/>
        </w:rPr>
        <w:t>Doa</w:t>
      </w:r>
      <w:proofErr w:type="gramEnd"/>
    </w:p>
    <w:p w:rsidR="00E333E9" w:rsidRDefault="00E333E9" w:rsidP="00112781">
      <w:pPr>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Pola ritme </w:t>
      </w:r>
      <w:r>
        <w:rPr>
          <w:rFonts w:ascii="Times New Roman" w:hAnsi="Times New Roman" w:cs="Times New Roman"/>
          <w:i/>
          <w:sz w:val="24"/>
          <w:szCs w:val="24"/>
        </w:rPr>
        <w:t xml:space="preserve">go </w:t>
      </w:r>
      <w:proofErr w:type="gramStart"/>
      <w:r>
        <w:rPr>
          <w:rFonts w:ascii="Times New Roman" w:hAnsi="Times New Roman" w:cs="Times New Roman"/>
          <w:i/>
          <w:sz w:val="24"/>
          <w:szCs w:val="24"/>
        </w:rPr>
        <w:t>Doa</w:t>
      </w:r>
      <w:proofErr w:type="gramEnd"/>
      <w:r>
        <w:rPr>
          <w:rFonts w:ascii="Times New Roman" w:hAnsi="Times New Roman" w:cs="Times New Roman"/>
          <w:i/>
          <w:sz w:val="24"/>
          <w:szCs w:val="24"/>
        </w:rPr>
        <w:t xml:space="preserve"> </w:t>
      </w:r>
      <w:r>
        <w:rPr>
          <w:rFonts w:ascii="Times New Roman" w:hAnsi="Times New Roman" w:cs="Times New Roman"/>
          <w:sz w:val="24"/>
          <w:szCs w:val="24"/>
        </w:rPr>
        <w:t>yang dimainkan statis dari awal sampai akhir sebagai berikut.</w:t>
      </w:r>
    </w:p>
    <w:p w:rsidR="00E333E9" w:rsidRPr="00E333E9" w:rsidRDefault="00E333E9" w:rsidP="00112781">
      <w:pPr>
        <w:spacing w:after="0" w:line="360" w:lineRule="auto"/>
        <w:ind w:left="284"/>
        <w:jc w:val="both"/>
        <w:rPr>
          <w:rFonts w:ascii="Times New Roman" w:hAnsi="Times New Roman" w:cs="Times New Roman"/>
          <w:sz w:val="24"/>
          <w:szCs w:val="24"/>
        </w:rPr>
      </w:pPr>
      <w:r w:rsidRPr="000107BE">
        <w:rPr>
          <w:rFonts w:ascii="Times New Roman" w:hAnsi="Times New Roman" w:cs="Times New Roman"/>
          <w:noProof/>
          <w:sz w:val="24"/>
          <w:szCs w:val="24"/>
          <w:lang w:eastAsia="en-GB"/>
        </w:rPr>
        <w:drawing>
          <wp:anchor distT="0" distB="0" distL="114300" distR="114300" simplePos="0" relativeHeight="251668480" behindDoc="1" locked="0" layoutInCell="1" allowOverlap="1">
            <wp:simplePos x="0" y="0"/>
            <wp:positionH relativeFrom="column">
              <wp:posOffset>176530</wp:posOffset>
            </wp:positionH>
            <wp:positionV relativeFrom="paragraph">
              <wp:posOffset>-1269</wp:posOffset>
            </wp:positionV>
            <wp:extent cx="2609850" cy="952500"/>
            <wp:effectExtent l="0" t="0" r="0" b="0"/>
            <wp:wrapNone/>
            <wp:docPr id="33" name="Picture 29" descr="C:\Users\Lenovo\AppData\Local\Microsoft\Windows\Temporary Internet Files\Content.Word\IMG_20210906_2215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Lenovo\AppData\Local\Microsoft\Windows\Temporary Internet Files\Content.Word\IMG_20210906_22150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09850" cy="952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6567D1" w:rsidRDefault="006567D1" w:rsidP="00112781">
      <w:pPr>
        <w:spacing w:after="0" w:line="360" w:lineRule="auto"/>
        <w:ind w:left="284"/>
        <w:jc w:val="both"/>
        <w:rPr>
          <w:rFonts w:ascii="Times New Roman" w:hAnsi="Times New Roman" w:cs="Times New Roman"/>
          <w:sz w:val="24"/>
          <w:szCs w:val="24"/>
        </w:rPr>
      </w:pPr>
    </w:p>
    <w:p w:rsidR="00E333E9" w:rsidRDefault="00E333E9" w:rsidP="00112781">
      <w:pPr>
        <w:spacing w:after="0" w:line="360" w:lineRule="auto"/>
        <w:ind w:left="284"/>
        <w:jc w:val="both"/>
        <w:rPr>
          <w:rFonts w:ascii="Times New Roman" w:hAnsi="Times New Roman" w:cs="Times New Roman"/>
          <w:sz w:val="24"/>
          <w:szCs w:val="24"/>
        </w:rPr>
      </w:pPr>
    </w:p>
    <w:p w:rsidR="00E333E9" w:rsidRPr="006A63A5" w:rsidRDefault="00E333E9" w:rsidP="00112781">
      <w:pPr>
        <w:spacing w:after="0" w:line="360" w:lineRule="auto"/>
        <w:ind w:left="284"/>
        <w:jc w:val="both"/>
        <w:rPr>
          <w:rFonts w:ascii="Times New Roman" w:hAnsi="Times New Roman" w:cs="Times New Roman"/>
          <w:sz w:val="24"/>
          <w:szCs w:val="24"/>
        </w:rPr>
      </w:pPr>
    </w:p>
    <w:p w:rsidR="00E333E9" w:rsidRPr="00E333E9" w:rsidRDefault="00E333E9" w:rsidP="00E333E9">
      <w:pPr>
        <w:spacing w:after="0" w:line="360" w:lineRule="auto"/>
        <w:ind w:left="284"/>
        <w:jc w:val="center"/>
        <w:rPr>
          <w:rFonts w:ascii="Times New Roman" w:hAnsi="Times New Roman" w:cs="Times New Roman"/>
          <w:sz w:val="24"/>
          <w:szCs w:val="24"/>
        </w:rPr>
      </w:pPr>
      <w:r w:rsidRPr="006A63A5">
        <w:rPr>
          <w:rFonts w:ascii="Times New Roman" w:hAnsi="Times New Roman" w:cs="Times New Roman"/>
          <w:i/>
          <w:sz w:val="24"/>
          <w:szCs w:val="24"/>
        </w:rPr>
        <w:t>Pola Ritme</w:t>
      </w:r>
      <w:r>
        <w:rPr>
          <w:rFonts w:ascii="Times New Roman" w:hAnsi="Times New Roman" w:cs="Times New Roman"/>
          <w:i/>
          <w:sz w:val="24"/>
          <w:szCs w:val="24"/>
        </w:rPr>
        <w:t xml:space="preserve"> Go </w:t>
      </w:r>
      <w:proofErr w:type="gramStart"/>
      <w:r>
        <w:rPr>
          <w:rFonts w:ascii="Times New Roman" w:hAnsi="Times New Roman" w:cs="Times New Roman"/>
          <w:i/>
          <w:sz w:val="24"/>
          <w:szCs w:val="24"/>
        </w:rPr>
        <w:t>Doa</w:t>
      </w:r>
      <w:proofErr w:type="gramEnd"/>
    </w:p>
    <w:p w:rsidR="00E333E9" w:rsidRDefault="00163794" w:rsidP="00112781">
      <w:pPr>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lastRenderedPageBreak/>
        <w:t xml:space="preserve">Berbeda dari setiap </w:t>
      </w:r>
      <w:r>
        <w:rPr>
          <w:rFonts w:ascii="Times New Roman" w:hAnsi="Times New Roman" w:cs="Times New Roman"/>
          <w:i/>
          <w:sz w:val="24"/>
          <w:szCs w:val="24"/>
        </w:rPr>
        <w:t xml:space="preserve">go </w:t>
      </w:r>
      <w:r>
        <w:rPr>
          <w:rFonts w:ascii="Times New Roman" w:hAnsi="Times New Roman" w:cs="Times New Roman"/>
          <w:sz w:val="24"/>
          <w:szCs w:val="24"/>
        </w:rPr>
        <w:t>(gong) yang me</w:t>
      </w:r>
      <w:r w:rsidR="0044327D">
        <w:rPr>
          <w:rFonts w:ascii="Times New Roman" w:hAnsi="Times New Roman" w:cs="Times New Roman"/>
          <w:sz w:val="24"/>
          <w:szCs w:val="24"/>
        </w:rPr>
        <w:t>mainkan pola ritme yang relativ</w:t>
      </w:r>
      <w:r>
        <w:rPr>
          <w:rFonts w:ascii="Times New Roman" w:hAnsi="Times New Roman" w:cs="Times New Roman"/>
          <w:sz w:val="24"/>
          <w:szCs w:val="24"/>
        </w:rPr>
        <w:t xml:space="preserve"> statis dari awal sampai akhir, </w:t>
      </w:r>
      <w:r>
        <w:rPr>
          <w:rFonts w:ascii="Times New Roman" w:hAnsi="Times New Roman" w:cs="Times New Roman"/>
          <w:i/>
          <w:sz w:val="24"/>
          <w:szCs w:val="24"/>
        </w:rPr>
        <w:t xml:space="preserve">laba </w:t>
      </w:r>
      <w:r>
        <w:rPr>
          <w:rFonts w:ascii="Times New Roman" w:hAnsi="Times New Roman" w:cs="Times New Roman"/>
          <w:sz w:val="24"/>
          <w:szCs w:val="24"/>
        </w:rPr>
        <w:t xml:space="preserve">(gendang) memainkan pola ritme yang lebih bervariasi. </w:t>
      </w:r>
      <w:r w:rsidR="00B46C34">
        <w:rPr>
          <w:rFonts w:ascii="Times New Roman" w:hAnsi="Times New Roman" w:cs="Times New Roman"/>
          <w:i/>
          <w:sz w:val="24"/>
          <w:szCs w:val="24"/>
        </w:rPr>
        <w:t xml:space="preserve">Laba </w:t>
      </w:r>
      <w:r w:rsidR="00B46C34">
        <w:rPr>
          <w:rFonts w:ascii="Times New Roman" w:hAnsi="Times New Roman" w:cs="Times New Roman"/>
          <w:sz w:val="24"/>
          <w:szCs w:val="24"/>
        </w:rPr>
        <w:t xml:space="preserve">(gendang) dimainkan dengan menggunakan 2 stik oleh tangan </w:t>
      </w:r>
      <w:proofErr w:type="gramStart"/>
      <w:r w:rsidR="00B46C34">
        <w:rPr>
          <w:rFonts w:ascii="Times New Roman" w:hAnsi="Times New Roman" w:cs="Times New Roman"/>
          <w:sz w:val="24"/>
          <w:szCs w:val="24"/>
        </w:rPr>
        <w:t>kirin</w:t>
      </w:r>
      <w:proofErr w:type="gramEnd"/>
      <w:r w:rsidR="00B46C34">
        <w:rPr>
          <w:rFonts w:ascii="Times New Roman" w:hAnsi="Times New Roman" w:cs="Times New Roman"/>
          <w:sz w:val="24"/>
          <w:szCs w:val="24"/>
        </w:rPr>
        <w:t xml:space="preserve"> dan tangan kanan. </w:t>
      </w:r>
      <w:r>
        <w:rPr>
          <w:rFonts w:ascii="Times New Roman" w:hAnsi="Times New Roman" w:cs="Times New Roman"/>
          <w:sz w:val="24"/>
          <w:szCs w:val="24"/>
        </w:rPr>
        <w:t xml:space="preserve">Sepanjang penyajian musik </w:t>
      </w:r>
      <w:r>
        <w:rPr>
          <w:rFonts w:ascii="Times New Roman" w:hAnsi="Times New Roman" w:cs="Times New Roman"/>
          <w:i/>
          <w:sz w:val="24"/>
          <w:szCs w:val="24"/>
        </w:rPr>
        <w:t xml:space="preserve">go laba </w:t>
      </w:r>
      <w:r>
        <w:rPr>
          <w:rFonts w:ascii="Times New Roman" w:hAnsi="Times New Roman" w:cs="Times New Roman"/>
          <w:sz w:val="24"/>
          <w:szCs w:val="24"/>
        </w:rPr>
        <w:t xml:space="preserve">dari awal sampai akhir, sedikitnya setiap </w:t>
      </w:r>
      <w:r>
        <w:rPr>
          <w:rFonts w:ascii="Times New Roman" w:hAnsi="Times New Roman" w:cs="Times New Roman"/>
          <w:i/>
          <w:sz w:val="24"/>
          <w:szCs w:val="24"/>
        </w:rPr>
        <w:t xml:space="preserve">laba </w:t>
      </w:r>
      <w:r>
        <w:rPr>
          <w:rFonts w:ascii="Times New Roman" w:hAnsi="Times New Roman" w:cs="Times New Roman"/>
          <w:sz w:val="24"/>
          <w:szCs w:val="24"/>
        </w:rPr>
        <w:t xml:space="preserve">(gendang) memainkan 4 pola ritme yang berbeda yakni pola </w:t>
      </w:r>
      <w:r w:rsidR="00B54A96">
        <w:rPr>
          <w:rFonts w:ascii="Times New Roman" w:hAnsi="Times New Roman" w:cs="Times New Roman"/>
          <w:i/>
          <w:sz w:val="24"/>
          <w:szCs w:val="24"/>
        </w:rPr>
        <w:t>p</w:t>
      </w:r>
      <w:r>
        <w:rPr>
          <w:rFonts w:ascii="Times New Roman" w:hAnsi="Times New Roman" w:cs="Times New Roman"/>
          <w:i/>
          <w:sz w:val="24"/>
          <w:szCs w:val="24"/>
        </w:rPr>
        <w:t xml:space="preserve">eju, meru, degude </w:t>
      </w:r>
      <w:r>
        <w:rPr>
          <w:rFonts w:ascii="Times New Roman" w:hAnsi="Times New Roman" w:cs="Times New Roman"/>
          <w:sz w:val="24"/>
          <w:szCs w:val="24"/>
        </w:rPr>
        <w:t xml:space="preserve">dan </w:t>
      </w:r>
      <w:r>
        <w:rPr>
          <w:rFonts w:ascii="Times New Roman" w:hAnsi="Times New Roman" w:cs="Times New Roman"/>
          <w:i/>
          <w:sz w:val="24"/>
          <w:szCs w:val="24"/>
        </w:rPr>
        <w:t>reto.</w:t>
      </w:r>
      <w:r>
        <w:rPr>
          <w:rFonts w:ascii="Times New Roman" w:hAnsi="Times New Roman" w:cs="Times New Roman"/>
          <w:sz w:val="24"/>
          <w:szCs w:val="24"/>
        </w:rPr>
        <w:t xml:space="preserve"> </w:t>
      </w:r>
      <w:proofErr w:type="gramStart"/>
      <w:r>
        <w:rPr>
          <w:rFonts w:ascii="Times New Roman" w:hAnsi="Times New Roman" w:cs="Times New Roman"/>
          <w:sz w:val="24"/>
          <w:szCs w:val="24"/>
        </w:rPr>
        <w:t>Berikut ini adalah contoh dari pola ritme tersebut.</w:t>
      </w:r>
      <w:proofErr w:type="gramEnd"/>
    </w:p>
    <w:p w:rsidR="00163794" w:rsidRDefault="00163794" w:rsidP="00112781">
      <w:pPr>
        <w:spacing w:after="0" w:line="360" w:lineRule="auto"/>
        <w:ind w:left="284"/>
        <w:jc w:val="both"/>
        <w:rPr>
          <w:rFonts w:ascii="Times New Roman" w:hAnsi="Times New Roman" w:cs="Times New Roman"/>
          <w:sz w:val="24"/>
          <w:szCs w:val="24"/>
        </w:rPr>
      </w:pPr>
    </w:p>
    <w:p w:rsidR="00163794" w:rsidRDefault="00163794" w:rsidP="00112781">
      <w:pPr>
        <w:spacing w:after="0" w:line="360" w:lineRule="auto"/>
        <w:ind w:left="284"/>
        <w:jc w:val="both"/>
        <w:rPr>
          <w:rFonts w:ascii="Times New Roman" w:hAnsi="Times New Roman" w:cs="Times New Roman"/>
          <w:i/>
          <w:sz w:val="24"/>
          <w:szCs w:val="24"/>
        </w:rPr>
      </w:pPr>
      <w:r>
        <w:rPr>
          <w:rFonts w:ascii="Times New Roman" w:hAnsi="Times New Roman" w:cs="Times New Roman"/>
          <w:sz w:val="24"/>
          <w:szCs w:val="24"/>
        </w:rPr>
        <w:t xml:space="preserve">Pola ritme </w:t>
      </w:r>
      <w:r w:rsidR="00B54A96">
        <w:rPr>
          <w:rFonts w:ascii="Times New Roman" w:hAnsi="Times New Roman" w:cs="Times New Roman"/>
          <w:i/>
          <w:sz w:val="24"/>
          <w:szCs w:val="24"/>
        </w:rPr>
        <w:t>p</w:t>
      </w:r>
      <w:r>
        <w:rPr>
          <w:rFonts w:ascii="Times New Roman" w:hAnsi="Times New Roman" w:cs="Times New Roman"/>
          <w:i/>
          <w:sz w:val="24"/>
          <w:szCs w:val="24"/>
        </w:rPr>
        <w:t>eju</w:t>
      </w:r>
    </w:p>
    <w:p w:rsidR="00163794" w:rsidRPr="00163794" w:rsidRDefault="00B54A96" w:rsidP="00112781">
      <w:pPr>
        <w:spacing w:after="0" w:line="360" w:lineRule="auto"/>
        <w:ind w:left="284"/>
        <w:jc w:val="both"/>
        <w:rPr>
          <w:rFonts w:ascii="Times New Roman" w:hAnsi="Times New Roman" w:cs="Times New Roman"/>
          <w:sz w:val="24"/>
          <w:szCs w:val="24"/>
        </w:rPr>
      </w:pPr>
      <w:r w:rsidRPr="000107BE">
        <w:rPr>
          <w:rFonts w:ascii="Times New Roman" w:hAnsi="Times New Roman" w:cs="Times New Roman"/>
          <w:noProof/>
          <w:sz w:val="24"/>
          <w:szCs w:val="24"/>
          <w:lang w:eastAsia="en-GB"/>
        </w:rPr>
        <w:drawing>
          <wp:anchor distT="0" distB="0" distL="114300" distR="114300" simplePos="0" relativeHeight="251669504" behindDoc="1" locked="0" layoutInCell="1" allowOverlap="1">
            <wp:simplePos x="0" y="0"/>
            <wp:positionH relativeFrom="column">
              <wp:posOffset>386080</wp:posOffset>
            </wp:positionH>
            <wp:positionV relativeFrom="paragraph">
              <wp:posOffset>2540</wp:posOffset>
            </wp:positionV>
            <wp:extent cx="2400300" cy="723900"/>
            <wp:effectExtent l="0" t="0" r="0" b="0"/>
            <wp:wrapNone/>
            <wp:docPr id="46" name="Picture 1" descr="C:\Users\Lenovo\AppData\Local\Microsoft\Windows\Temporary Internet Files\Content.Word\IMG_20210917_214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Microsoft\Windows\Temporary Internet Files\Content.Word\IMG_20210917_214638.jpg"/>
                    <pic:cNvPicPr>
                      <a:picLocks noChangeAspect="1" noChangeArrowheads="1"/>
                    </pic:cNvPicPr>
                  </pic:nvPicPr>
                  <pic:blipFill rotWithShape="1">
                    <a:blip r:embed="rId15">
                      <a:extLst>
                        <a:ext uri="{28A0092B-C50C-407E-A947-70E740481C1C}">
                          <a14:useLocalDpi xmlns:a14="http://schemas.microsoft.com/office/drawing/2010/main" val="0"/>
                        </a:ext>
                      </a:extLst>
                    </a:blip>
                    <a:srcRect t="22872" b="35107"/>
                    <a:stretch/>
                  </pic:blipFill>
                  <pic:spPr bwMode="auto">
                    <a:xfrm>
                      <a:off x="0" y="0"/>
                      <a:ext cx="2400300" cy="723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333E9" w:rsidRDefault="00E333E9" w:rsidP="00112781">
      <w:pPr>
        <w:spacing w:after="0" w:line="360" w:lineRule="auto"/>
        <w:ind w:left="284"/>
        <w:jc w:val="both"/>
        <w:rPr>
          <w:rFonts w:ascii="Times New Roman" w:hAnsi="Times New Roman" w:cs="Times New Roman"/>
          <w:sz w:val="24"/>
          <w:szCs w:val="24"/>
        </w:rPr>
      </w:pPr>
    </w:p>
    <w:p w:rsidR="00B54A96" w:rsidRDefault="00B54A96" w:rsidP="00112781">
      <w:pPr>
        <w:spacing w:after="0" w:line="360" w:lineRule="auto"/>
        <w:ind w:left="284"/>
        <w:jc w:val="both"/>
        <w:rPr>
          <w:rFonts w:ascii="Times New Roman" w:hAnsi="Times New Roman" w:cs="Times New Roman"/>
          <w:sz w:val="24"/>
          <w:szCs w:val="24"/>
        </w:rPr>
      </w:pPr>
    </w:p>
    <w:p w:rsidR="00AA5FAB" w:rsidRDefault="00AA5FAB" w:rsidP="00112781">
      <w:pPr>
        <w:spacing w:after="0" w:line="360" w:lineRule="auto"/>
        <w:ind w:left="284"/>
        <w:jc w:val="both"/>
        <w:rPr>
          <w:rFonts w:ascii="Times New Roman" w:hAnsi="Times New Roman" w:cs="Times New Roman"/>
          <w:sz w:val="24"/>
          <w:szCs w:val="24"/>
        </w:rPr>
      </w:pPr>
    </w:p>
    <w:p w:rsidR="00B54A96" w:rsidRDefault="00B46C34" w:rsidP="00112781">
      <w:pPr>
        <w:spacing w:after="0" w:line="360" w:lineRule="auto"/>
        <w:ind w:left="284"/>
        <w:jc w:val="both"/>
        <w:rPr>
          <w:rFonts w:ascii="Times New Roman" w:hAnsi="Times New Roman" w:cs="Times New Roman"/>
          <w:i/>
          <w:sz w:val="24"/>
          <w:szCs w:val="24"/>
        </w:rPr>
      </w:pPr>
      <w:r>
        <w:rPr>
          <w:rFonts w:ascii="Times New Roman" w:hAnsi="Times New Roman" w:cs="Times New Roman"/>
          <w:sz w:val="24"/>
          <w:szCs w:val="24"/>
        </w:rPr>
        <w:t xml:space="preserve">Pola Ritme </w:t>
      </w:r>
      <w:r>
        <w:rPr>
          <w:rFonts w:ascii="Times New Roman" w:hAnsi="Times New Roman" w:cs="Times New Roman"/>
          <w:i/>
          <w:sz w:val="24"/>
          <w:szCs w:val="24"/>
        </w:rPr>
        <w:t>meru</w:t>
      </w:r>
    </w:p>
    <w:p w:rsidR="00B46C34" w:rsidRPr="00B46C34" w:rsidRDefault="00AA5FAB" w:rsidP="00112781">
      <w:pPr>
        <w:spacing w:after="0" w:line="360" w:lineRule="auto"/>
        <w:ind w:left="284"/>
        <w:jc w:val="both"/>
        <w:rPr>
          <w:rFonts w:ascii="Times New Roman" w:hAnsi="Times New Roman" w:cs="Times New Roman"/>
          <w:sz w:val="24"/>
          <w:szCs w:val="24"/>
        </w:rPr>
      </w:pPr>
      <w:r w:rsidRPr="000107BE">
        <w:rPr>
          <w:rFonts w:ascii="Times New Roman" w:hAnsi="Times New Roman" w:cs="Times New Roman"/>
          <w:noProof/>
          <w:sz w:val="24"/>
          <w:szCs w:val="24"/>
          <w:lang w:eastAsia="en-GB"/>
        </w:rPr>
        <w:drawing>
          <wp:anchor distT="0" distB="0" distL="114300" distR="114300" simplePos="0" relativeHeight="251670528" behindDoc="1" locked="0" layoutInCell="1" allowOverlap="1">
            <wp:simplePos x="0" y="0"/>
            <wp:positionH relativeFrom="column">
              <wp:posOffset>180975</wp:posOffset>
            </wp:positionH>
            <wp:positionV relativeFrom="paragraph">
              <wp:posOffset>3810</wp:posOffset>
            </wp:positionV>
            <wp:extent cx="2723745" cy="875489"/>
            <wp:effectExtent l="0" t="0" r="635" b="1270"/>
            <wp:wrapNone/>
            <wp:docPr id="39" name="Picture 1" descr="C:\Users\Lenovo\AppData\Local\Microsoft\Windows\Temporary Internet Files\Content.Word\IMG_20210918_152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Microsoft\Windows\Temporary Internet Files\Content.Word\IMG_20210918_152901.jpg"/>
                    <pic:cNvPicPr>
                      <a:picLocks noChangeAspect="1" noChangeArrowheads="1"/>
                    </pic:cNvPicPr>
                  </pic:nvPicPr>
                  <pic:blipFill rotWithShape="1">
                    <a:blip r:embed="rId16">
                      <a:extLst>
                        <a:ext uri="{28A0092B-C50C-407E-A947-70E740481C1C}">
                          <a14:useLocalDpi xmlns:a14="http://schemas.microsoft.com/office/drawing/2010/main" val="0"/>
                        </a:ext>
                      </a:extLst>
                    </a:blip>
                    <a:srcRect t="25834" b="44132"/>
                    <a:stretch/>
                  </pic:blipFill>
                  <pic:spPr bwMode="auto">
                    <a:xfrm>
                      <a:off x="0" y="0"/>
                      <a:ext cx="2723745" cy="875489"/>
                    </a:xfrm>
                    <a:prstGeom prst="rect">
                      <a:avLst/>
                    </a:prstGeom>
                    <a:solidFill>
                      <a:srgbClr val="FF0000"/>
                    </a:solid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54A96" w:rsidRDefault="00B54A96" w:rsidP="00112781">
      <w:pPr>
        <w:spacing w:after="0" w:line="360" w:lineRule="auto"/>
        <w:ind w:left="284"/>
        <w:jc w:val="both"/>
        <w:rPr>
          <w:rFonts w:ascii="Times New Roman" w:hAnsi="Times New Roman" w:cs="Times New Roman"/>
          <w:sz w:val="24"/>
          <w:szCs w:val="24"/>
        </w:rPr>
      </w:pPr>
    </w:p>
    <w:p w:rsidR="00AA5FAB" w:rsidRDefault="00AA5FAB" w:rsidP="00112781">
      <w:pPr>
        <w:spacing w:after="0" w:line="360" w:lineRule="auto"/>
        <w:ind w:left="284"/>
        <w:jc w:val="both"/>
        <w:rPr>
          <w:rFonts w:ascii="Times New Roman" w:hAnsi="Times New Roman" w:cs="Times New Roman"/>
          <w:sz w:val="24"/>
          <w:szCs w:val="24"/>
        </w:rPr>
      </w:pPr>
    </w:p>
    <w:p w:rsidR="00AA5FAB" w:rsidRDefault="00AA5FAB" w:rsidP="00112781">
      <w:pPr>
        <w:spacing w:after="0" w:line="360" w:lineRule="auto"/>
        <w:ind w:left="284"/>
        <w:jc w:val="both"/>
        <w:rPr>
          <w:rFonts w:ascii="Times New Roman" w:hAnsi="Times New Roman" w:cs="Times New Roman"/>
          <w:sz w:val="24"/>
          <w:szCs w:val="24"/>
        </w:rPr>
      </w:pPr>
    </w:p>
    <w:p w:rsidR="00AA5FAB" w:rsidRDefault="00AA5FAB" w:rsidP="00112781">
      <w:pPr>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Pola Ritme </w:t>
      </w:r>
      <w:r>
        <w:rPr>
          <w:rFonts w:ascii="Times New Roman" w:hAnsi="Times New Roman" w:cs="Times New Roman"/>
          <w:i/>
          <w:sz w:val="24"/>
          <w:szCs w:val="24"/>
        </w:rPr>
        <w:t>degude</w:t>
      </w:r>
    </w:p>
    <w:p w:rsidR="00AA5FAB" w:rsidRPr="00AA5FAB" w:rsidRDefault="00AA5FAB" w:rsidP="00112781">
      <w:pPr>
        <w:spacing w:after="0" w:line="360" w:lineRule="auto"/>
        <w:ind w:left="284"/>
        <w:jc w:val="both"/>
        <w:rPr>
          <w:rFonts w:ascii="Times New Roman" w:hAnsi="Times New Roman" w:cs="Times New Roman"/>
          <w:sz w:val="24"/>
          <w:szCs w:val="24"/>
        </w:rPr>
      </w:pPr>
      <w:r w:rsidRPr="000107BE">
        <w:rPr>
          <w:rFonts w:ascii="Times New Roman" w:hAnsi="Times New Roman" w:cs="Times New Roman"/>
          <w:noProof/>
          <w:sz w:val="24"/>
          <w:szCs w:val="24"/>
          <w:lang w:eastAsia="en-GB"/>
        </w:rPr>
        <w:drawing>
          <wp:anchor distT="0" distB="0" distL="114300" distR="114300" simplePos="0" relativeHeight="251671552" behindDoc="1" locked="0" layoutInCell="1" allowOverlap="1">
            <wp:simplePos x="0" y="0"/>
            <wp:positionH relativeFrom="column">
              <wp:posOffset>180975</wp:posOffset>
            </wp:positionH>
            <wp:positionV relativeFrom="paragraph">
              <wp:posOffset>3810</wp:posOffset>
            </wp:positionV>
            <wp:extent cx="2809875" cy="759223"/>
            <wp:effectExtent l="0" t="0" r="0" b="3175"/>
            <wp:wrapNone/>
            <wp:docPr id="40" name="Picture 4" descr="C:\Users\Lenovo\AppData\Local\Microsoft\Windows\Temporary Internet Files\Content.Word\IMG_20210919_1416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AppData\Local\Microsoft\Windows\Temporary Internet Files\Content.Word\IMG_20210919_141630.jpg"/>
                    <pic:cNvPicPr>
                      <a:picLocks noChangeAspect="1" noChangeArrowheads="1"/>
                    </pic:cNvPicPr>
                  </pic:nvPicPr>
                  <pic:blipFill rotWithShape="1">
                    <a:blip r:embed="rId17">
                      <a:extLst>
                        <a:ext uri="{28A0092B-C50C-407E-A947-70E740481C1C}">
                          <a14:useLocalDpi xmlns:a14="http://schemas.microsoft.com/office/drawing/2010/main" val="0"/>
                        </a:ext>
                      </a:extLst>
                    </a:blip>
                    <a:srcRect t="27934" b="14526"/>
                    <a:stretch/>
                  </pic:blipFill>
                  <pic:spPr bwMode="auto">
                    <a:xfrm>
                      <a:off x="0" y="0"/>
                      <a:ext cx="2812181" cy="75984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A5FAB" w:rsidRDefault="00AA5FAB" w:rsidP="00112781">
      <w:pPr>
        <w:spacing w:after="0" w:line="360" w:lineRule="auto"/>
        <w:ind w:left="284"/>
        <w:jc w:val="both"/>
        <w:rPr>
          <w:rFonts w:ascii="Times New Roman" w:hAnsi="Times New Roman" w:cs="Times New Roman"/>
          <w:sz w:val="24"/>
          <w:szCs w:val="24"/>
        </w:rPr>
      </w:pPr>
    </w:p>
    <w:p w:rsidR="00AA5FAB" w:rsidRDefault="00AA5FAB" w:rsidP="00112781">
      <w:pPr>
        <w:spacing w:after="0" w:line="360" w:lineRule="auto"/>
        <w:ind w:left="284"/>
        <w:jc w:val="both"/>
        <w:rPr>
          <w:rFonts w:ascii="Times New Roman" w:hAnsi="Times New Roman" w:cs="Times New Roman"/>
          <w:sz w:val="24"/>
          <w:szCs w:val="24"/>
        </w:rPr>
      </w:pPr>
    </w:p>
    <w:p w:rsidR="00AA5FAB" w:rsidRDefault="00AA5FAB" w:rsidP="00112781">
      <w:pPr>
        <w:spacing w:after="0" w:line="360" w:lineRule="auto"/>
        <w:ind w:left="284"/>
        <w:jc w:val="both"/>
        <w:rPr>
          <w:rFonts w:ascii="Times New Roman" w:hAnsi="Times New Roman" w:cs="Times New Roman"/>
          <w:i/>
          <w:sz w:val="24"/>
          <w:szCs w:val="24"/>
        </w:rPr>
      </w:pPr>
      <w:r>
        <w:rPr>
          <w:rFonts w:ascii="Times New Roman" w:hAnsi="Times New Roman" w:cs="Times New Roman"/>
          <w:sz w:val="24"/>
          <w:szCs w:val="24"/>
        </w:rPr>
        <w:t xml:space="preserve">Pola Ritme </w:t>
      </w:r>
      <w:r>
        <w:rPr>
          <w:rFonts w:ascii="Times New Roman" w:hAnsi="Times New Roman" w:cs="Times New Roman"/>
          <w:i/>
          <w:sz w:val="24"/>
          <w:szCs w:val="24"/>
        </w:rPr>
        <w:t>reto</w:t>
      </w:r>
    </w:p>
    <w:p w:rsidR="00AA5FAB" w:rsidRDefault="00AA5FAB" w:rsidP="00112781">
      <w:pPr>
        <w:spacing w:after="0" w:line="360" w:lineRule="auto"/>
        <w:ind w:left="284"/>
        <w:jc w:val="both"/>
        <w:rPr>
          <w:rFonts w:ascii="Times New Roman" w:hAnsi="Times New Roman" w:cs="Times New Roman"/>
          <w:i/>
          <w:sz w:val="24"/>
          <w:szCs w:val="24"/>
        </w:rPr>
      </w:pPr>
      <w:r>
        <w:rPr>
          <w:rFonts w:ascii="Times New Roman" w:hAnsi="Times New Roman" w:cs="Times New Roman"/>
          <w:sz w:val="24"/>
          <w:szCs w:val="24"/>
        </w:rPr>
        <w:t xml:space="preserve">Khusus pola ritme </w:t>
      </w:r>
      <w:r>
        <w:rPr>
          <w:rFonts w:ascii="Times New Roman" w:hAnsi="Times New Roman" w:cs="Times New Roman"/>
          <w:i/>
          <w:sz w:val="24"/>
          <w:szCs w:val="24"/>
        </w:rPr>
        <w:t xml:space="preserve">reto </w:t>
      </w:r>
      <w:r>
        <w:rPr>
          <w:rFonts w:ascii="Times New Roman" w:hAnsi="Times New Roman" w:cs="Times New Roman"/>
          <w:sz w:val="24"/>
          <w:szCs w:val="24"/>
        </w:rPr>
        <w:t xml:space="preserve">hanya dimainkan oleh </w:t>
      </w:r>
      <w:r>
        <w:rPr>
          <w:rFonts w:ascii="Times New Roman" w:hAnsi="Times New Roman" w:cs="Times New Roman"/>
          <w:i/>
          <w:sz w:val="24"/>
          <w:szCs w:val="24"/>
        </w:rPr>
        <w:t xml:space="preserve">laba dera </w:t>
      </w:r>
      <w:r>
        <w:rPr>
          <w:rFonts w:ascii="Times New Roman" w:hAnsi="Times New Roman" w:cs="Times New Roman"/>
          <w:sz w:val="24"/>
          <w:szCs w:val="24"/>
        </w:rPr>
        <w:t xml:space="preserve">(gendang pendek) sebagai penanda penyajian musik </w:t>
      </w:r>
      <w:r>
        <w:rPr>
          <w:rFonts w:ascii="Times New Roman" w:hAnsi="Times New Roman" w:cs="Times New Roman"/>
          <w:i/>
          <w:sz w:val="24"/>
          <w:szCs w:val="24"/>
        </w:rPr>
        <w:t xml:space="preserve">go laba </w:t>
      </w:r>
      <w:r>
        <w:rPr>
          <w:rFonts w:ascii="Times New Roman" w:hAnsi="Times New Roman" w:cs="Times New Roman"/>
          <w:sz w:val="24"/>
          <w:szCs w:val="24"/>
        </w:rPr>
        <w:t xml:space="preserve">segera berakhir. </w:t>
      </w:r>
      <w:proofErr w:type="gramStart"/>
      <w:r>
        <w:rPr>
          <w:rFonts w:ascii="Times New Roman" w:hAnsi="Times New Roman" w:cs="Times New Roman"/>
          <w:sz w:val="24"/>
          <w:szCs w:val="24"/>
        </w:rPr>
        <w:t xml:space="preserve">Berikut ini adalah pola ritme </w:t>
      </w:r>
      <w:r>
        <w:rPr>
          <w:rFonts w:ascii="Times New Roman" w:hAnsi="Times New Roman" w:cs="Times New Roman"/>
          <w:i/>
          <w:sz w:val="24"/>
          <w:szCs w:val="24"/>
        </w:rPr>
        <w:t>reto.</w:t>
      </w:r>
      <w:proofErr w:type="gramEnd"/>
    </w:p>
    <w:p w:rsidR="00AA5FAB" w:rsidRPr="00AA5FAB" w:rsidRDefault="00AA5FAB" w:rsidP="00112781">
      <w:pPr>
        <w:spacing w:after="0" w:line="360" w:lineRule="auto"/>
        <w:ind w:left="284"/>
        <w:jc w:val="both"/>
        <w:rPr>
          <w:rFonts w:ascii="Times New Roman" w:hAnsi="Times New Roman" w:cs="Times New Roman"/>
          <w:sz w:val="24"/>
          <w:szCs w:val="24"/>
        </w:rPr>
      </w:pPr>
      <w:r w:rsidRPr="000107BE">
        <w:rPr>
          <w:rFonts w:ascii="Times New Roman" w:hAnsi="Times New Roman" w:cs="Times New Roman"/>
          <w:noProof/>
          <w:sz w:val="24"/>
          <w:szCs w:val="24"/>
          <w:lang w:eastAsia="en-GB"/>
        </w:rPr>
        <w:drawing>
          <wp:anchor distT="0" distB="0" distL="114300" distR="114300" simplePos="0" relativeHeight="251672576" behindDoc="1" locked="0" layoutInCell="1" allowOverlap="1">
            <wp:simplePos x="0" y="0"/>
            <wp:positionH relativeFrom="column">
              <wp:posOffset>123826</wp:posOffset>
            </wp:positionH>
            <wp:positionV relativeFrom="paragraph">
              <wp:posOffset>635</wp:posOffset>
            </wp:positionV>
            <wp:extent cx="2914650" cy="904875"/>
            <wp:effectExtent l="0" t="0" r="0" b="9525"/>
            <wp:wrapNone/>
            <wp:docPr id="41" name="Picture 7" descr="C:\Users\Lenovo\AppData\Local\Microsoft\Windows\Temporary Internet Files\Content.Word\IMG_20210918_1517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enovo\AppData\Local\Microsoft\Windows\Temporary Internet Files\Content.Word\IMG_20210918_151751.jpg"/>
                    <pic:cNvPicPr>
                      <a:picLocks noChangeAspect="1" noChangeArrowheads="1"/>
                    </pic:cNvPicPr>
                  </pic:nvPicPr>
                  <pic:blipFill rotWithShape="1">
                    <a:blip r:embed="rId18">
                      <a:extLst>
                        <a:ext uri="{28A0092B-C50C-407E-A947-70E740481C1C}">
                          <a14:useLocalDpi xmlns:a14="http://schemas.microsoft.com/office/drawing/2010/main" val="0"/>
                        </a:ext>
                      </a:extLst>
                    </a:blip>
                    <a:srcRect t="34134"/>
                    <a:stretch/>
                  </pic:blipFill>
                  <pic:spPr bwMode="auto">
                    <a:xfrm>
                      <a:off x="0" y="0"/>
                      <a:ext cx="2928475" cy="90916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A5FAB" w:rsidRDefault="00AA5FAB" w:rsidP="00112781">
      <w:pPr>
        <w:spacing w:after="0" w:line="360" w:lineRule="auto"/>
        <w:ind w:left="284"/>
        <w:jc w:val="both"/>
        <w:rPr>
          <w:rFonts w:ascii="Times New Roman" w:hAnsi="Times New Roman" w:cs="Times New Roman"/>
          <w:sz w:val="24"/>
          <w:szCs w:val="24"/>
        </w:rPr>
      </w:pPr>
    </w:p>
    <w:p w:rsidR="00AA5FAB" w:rsidRDefault="00AA5FAB" w:rsidP="00112781">
      <w:pPr>
        <w:spacing w:after="0" w:line="360" w:lineRule="auto"/>
        <w:ind w:left="284"/>
        <w:jc w:val="both"/>
        <w:rPr>
          <w:rFonts w:ascii="Times New Roman" w:hAnsi="Times New Roman" w:cs="Times New Roman"/>
          <w:sz w:val="24"/>
          <w:szCs w:val="24"/>
        </w:rPr>
      </w:pPr>
    </w:p>
    <w:p w:rsidR="00AA5FAB" w:rsidRDefault="00AA5FAB" w:rsidP="00112781">
      <w:pPr>
        <w:spacing w:after="0" w:line="360" w:lineRule="auto"/>
        <w:ind w:left="284"/>
        <w:jc w:val="both"/>
        <w:rPr>
          <w:rFonts w:ascii="Times New Roman" w:hAnsi="Times New Roman" w:cs="Times New Roman"/>
          <w:sz w:val="24"/>
          <w:szCs w:val="24"/>
        </w:rPr>
      </w:pPr>
    </w:p>
    <w:p w:rsidR="002266A9" w:rsidRDefault="002266A9" w:rsidP="00112781">
      <w:pPr>
        <w:spacing w:after="0" w:line="360" w:lineRule="auto"/>
        <w:ind w:left="284"/>
        <w:jc w:val="both"/>
        <w:rPr>
          <w:rFonts w:ascii="Times New Roman" w:hAnsi="Times New Roman" w:cs="Times New Roman"/>
          <w:sz w:val="24"/>
          <w:szCs w:val="24"/>
        </w:rPr>
      </w:pPr>
    </w:p>
    <w:p w:rsidR="002266A9" w:rsidRDefault="002266A9" w:rsidP="00112781">
      <w:pPr>
        <w:spacing w:after="0" w:line="360" w:lineRule="auto"/>
        <w:ind w:left="284"/>
        <w:jc w:val="both"/>
        <w:rPr>
          <w:rFonts w:ascii="Times New Roman" w:hAnsi="Times New Roman" w:cs="Times New Roman"/>
          <w:sz w:val="24"/>
          <w:szCs w:val="24"/>
        </w:rPr>
      </w:pPr>
    </w:p>
    <w:p w:rsidR="00AA5FAB" w:rsidRPr="00506DE1" w:rsidRDefault="00AA5FAB" w:rsidP="00112781">
      <w:pPr>
        <w:spacing w:after="0" w:line="360" w:lineRule="auto"/>
        <w:ind w:left="284"/>
        <w:jc w:val="both"/>
        <w:rPr>
          <w:rFonts w:ascii="Times New Roman" w:hAnsi="Times New Roman" w:cs="Times New Roman"/>
          <w:b/>
          <w:i/>
          <w:sz w:val="24"/>
          <w:szCs w:val="24"/>
        </w:rPr>
      </w:pPr>
      <w:r w:rsidRPr="00506DE1">
        <w:rPr>
          <w:rFonts w:ascii="Times New Roman" w:hAnsi="Times New Roman" w:cs="Times New Roman"/>
          <w:b/>
          <w:i/>
          <w:sz w:val="24"/>
          <w:szCs w:val="24"/>
        </w:rPr>
        <w:lastRenderedPageBreak/>
        <w:t>Prosesi Penyajian Musik Go Laba</w:t>
      </w:r>
    </w:p>
    <w:p w:rsidR="00AA5FAB" w:rsidRDefault="00AA5FAB" w:rsidP="00112781">
      <w:pPr>
        <w:spacing w:after="0" w:line="360" w:lineRule="auto"/>
        <w:ind w:left="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Sebelum ritual </w:t>
      </w:r>
      <w:r w:rsidR="00DB6FAD">
        <w:rPr>
          <w:rFonts w:ascii="Times New Roman" w:hAnsi="Times New Roman" w:cs="Times New Roman"/>
          <w:sz w:val="24"/>
          <w:szCs w:val="24"/>
          <w:lang w:val="en-US"/>
        </w:rPr>
        <w:t xml:space="preserve">dimulai, para penyaji musik </w:t>
      </w:r>
      <w:r w:rsidR="00DB6FAD">
        <w:rPr>
          <w:rFonts w:ascii="Times New Roman" w:hAnsi="Times New Roman" w:cs="Times New Roman"/>
          <w:i/>
          <w:sz w:val="24"/>
          <w:szCs w:val="24"/>
          <w:lang w:val="en-US"/>
        </w:rPr>
        <w:t xml:space="preserve">go laba </w:t>
      </w:r>
      <w:r w:rsidR="00DB6FAD">
        <w:rPr>
          <w:rFonts w:ascii="Times New Roman" w:hAnsi="Times New Roman" w:cs="Times New Roman"/>
          <w:sz w:val="24"/>
          <w:szCs w:val="24"/>
          <w:lang w:val="en-US"/>
        </w:rPr>
        <w:t xml:space="preserve">harus sudah berada di halaman rumah adat. Penyajian musik </w:t>
      </w:r>
      <w:r w:rsidR="00DB6FAD">
        <w:rPr>
          <w:rFonts w:ascii="Times New Roman" w:hAnsi="Times New Roman" w:cs="Times New Roman"/>
          <w:i/>
          <w:sz w:val="24"/>
          <w:szCs w:val="24"/>
          <w:lang w:val="en-US"/>
        </w:rPr>
        <w:t xml:space="preserve">go laba </w:t>
      </w:r>
      <w:r w:rsidR="00DB6FAD">
        <w:rPr>
          <w:rFonts w:ascii="Times New Roman" w:hAnsi="Times New Roman" w:cs="Times New Roman"/>
          <w:sz w:val="24"/>
          <w:szCs w:val="24"/>
          <w:lang w:val="en-US"/>
        </w:rPr>
        <w:t xml:space="preserve">dalam ritual ini tidak disertakan dengan tarian. Hanya musik </w:t>
      </w:r>
      <w:r w:rsidR="00DB6FAD">
        <w:rPr>
          <w:rFonts w:ascii="Times New Roman" w:hAnsi="Times New Roman" w:cs="Times New Roman"/>
          <w:i/>
          <w:sz w:val="24"/>
          <w:szCs w:val="24"/>
          <w:lang w:val="en-US"/>
        </w:rPr>
        <w:t xml:space="preserve">go laba </w:t>
      </w:r>
      <w:r w:rsidR="00DB6FAD">
        <w:rPr>
          <w:rFonts w:ascii="Times New Roman" w:hAnsi="Times New Roman" w:cs="Times New Roman"/>
          <w:sz w:val="24"/>
          <w:szCs w:val="24"/>
          <w:lang w:val="en-US"/>
        </w:rPr>
        <w:t xml:space="preserve">saja yang disajikan. </w:t>
      </w:r>
    </w:p>
    <w:p w:rsidR="00DB6FAD" w:rsidRPr="00DB6FAD" w:rsidRDefault="00DB6FAD" w:rsidP="00112781">
      <w:pPr>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lang w:val="en-US"/>
        </w:rPr>
        <w:t xml:space="preserve">Berdasarkan penuturan nara sumber juga, bahwa formasi para penyaji musik </w:t>
      </w:r>
      <w:r>
        <w:rPr>
          <w:rFonts w:ascii="Times New Roman" w:hAnsi="Times New Roman" w:cs="Times New Roman"/>
          <w:i/>
          <w:sz w:val="24"/>
          <w:szCs w:val="24"/>
          <w:lang w:val="en-US"/>
        </w:rPr>
        <w:t xml:space="preserve">go </w:t>
      </w:r>
      <w:proofErr w:type="gramStart"/>
      <w:r>
        <w:rPr>
          <w:rFonts w:ascii="Times New Roman" w:hAnsi="Times New Roman" w:cs="Times New Roman"/>
          <w:i/>
          <w:sz w:val="24"/>
          <w:szCs w:val="24"/>
          <w:lang w:val="en-US"/>
        </w:rPr>
        <w:t xml:space="preserve">laba </w:t>
      </w:r>
      <w:r>
        <w:rPr>
          <w:rFonts w:ascii="Times New Roman" w:hAnsi="Times New Roman" w:cs="Times New Roman"/>
          <w:sz w:val="24"/>
          <w:szCs w:val="24"/>
          <w:lang w:val="en-US"/>
        </w:rPr>
        <w:t xml:space="preserve"> tidak</w:t>
      </w:r>
      <w:proofErr w:type="gramEnd"/>
      <w:r>
        <w:rPr>
          <w:rFonts w:ascii="Times New Roman" w:hAnsi="Times New Roman" w:cs="Times New Roman"/>
          <w:sz w:val="24"/>
          <w:szCs w:val="24"/>
          <w:lang w:val="en-US"/>
        </w:rPr>
        <w:t xml:space="preserve"> terikat pada formasi tertentu, namun mengutamakan posisi yang nyaman ketika memainkan alat musik tersebut.</w:t>
      </w:r>
    </w:p>
    <w:p w:rsidR="00B85806" w:rsidRDefault="00B85806" w:rsidP="00112781">
      <w:pPr>
        <w:spacing w:after="0" w:line="360" w:lineRule="auto"/>
        <w:ind w:left="284"/>
        <w:jc w:val="both"/>
        <w:rPr>
          <w:rFonts w:ascii="Times New Roman" w:hAnsi="Times New Roman" w:cs="Times New Roman"/>
          <w:sz w:val="24"/>
          <w:szCs w:val="24"/>
        </w:rPr>
      </w:pPr>
      <w:r>
        <w:rPr>
          <w:noProof/>
          <w:lang w:eastAsia="en-GB"/>
        </w:rPr>
        <w:drawing>
          <wp:anchor distT="0" distB="0" distL="114300" distR="114300" simplePos="0" relativeHeight="251673600" behindDoc="1" locked="0" layoutInCell="1" allowOverlap="1" wp14:anchorId="7A5949B9" wp14:editId="4E6E39C3">
            <wp:simplePos x="0" y="0"/>
            <wp:positionH relativeFrom="column">
              <wp:posOffset>371475</wp:posOffset>
            </wp:positionH>
            <wp:positionV relativeFrom="paragraph">
              <wp:posOffset>99695</wp:posOffset>
            </wp:positionV>
            <wp:extent cx="2286000" cy="1159510"/>
            <wp:effectExtent l="0" t="0" r="0" b="2540"/>
            <wp:wrapNone/>
            <wp:docPr id="44" name="Picture 1" descr="C:\min gambar\Screenshot_20210831-121234-1.jpg"/>
            <wp:cNvGraphicFramePr/>
            <a:graphic xmlns:a="http://schemas.openxmlformats.org/drawingml/2006/main">
              <a:graphicData uri="http://schemas.openxmlformats.org/drawingml/2006/picture">
                <pic:pic xmlns:pic="http://schemas.openxmlformats.org/drawingml/2006/picture">
                  <pic:nvPicPr>
                    <pic:cNvPr id="44" name="Picture 1" descr="C:\min gambar\Screenshot_20210831-121234-1.jpg"/>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0" cy="115951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B85806" w:rsidRDefault="00B85806" w:rsidP="00112781">
      <w:pPr>
        <w:spacing w:after="0" w:line="360" w:lineRule="auto"/>
        <w:ind w:left="284"/>
        <w:jc w:val="both"/>
        <w:rPr>
          <w:rFonts w:ascii="Times New Roman" w:hAnsi="Times New Roman" w:cs="Times New Roman"/>
          <w:sz w:val="24"/>
          <w:szCs w:val="24"/>
        </w:rPr>
      </w:pPr>
    </w:p>
    <w:p w:rsidR="00B85806" w:rsidRDefault="00B85806" w:rsidP="00112781">
      <w:pPr>
        <w:spacing w:after="0" w:line="360" w:lineRule="auto"/>
        <w:ind w:left="284"/>
        <w:jc w:val="both"/>
        <w:rPr>
          <w:rFonts w:ascii="Times New Roman" w:hAnsi="Times New Roman" w:cs="Times New Roman"/>
          <w:sz w:val="24"/>
          <w:szCs w:val="24"/>
        </w:rPr>
      </w:pPr>
    </w:p>
    <w:p w:rsidR="00B85806" w:rsidRDefault="00B85806" w:rsidP="00112781">
      <w:pPr>
        <w:spacing w:after="0" w:line="360" w:lineRule="auto"/>
        <w:ind w:left="284"/>
        <w:jc w:val="both"/>
        <w:rPr>
          <w:rFonts w:ascii="Times New Roman" w:hAnsi="Times New Roman" w:cs="Times New Roman"/>
          <w:sz w:val="24"/>
          <w:szCs w:val="24"/>
        </w:rPr>
      </w:pPr>
    </w:p>
    <w:p w:rsidR="00AA5FAB" w:rsidRDefault="00AA5FAB" w:rsidP="00112781">
      <w:pPr>
        <w:spacing w:after="0" w:line="360" w:lineRule="auto"/>
        <w:ind w:left="284"/>
        <w:jc w:val="both"/>
        <w:rPr>
          <w:rFonts w:ascii="Times New Roman" w:hAnsi="Times New Roman" w:cs="Times New Roman"/>
          <w:sz w:val="24"/>
          <w:szCs w:val="24"/>
        </w:rPr>
      </w:pPr>
    </w:p>
    <w:p w:rsidR="00B85806" w:rsidRPr="00B85806" w:rsidRDefault="00B85806" w:rsidP="00B85806">
      <w:pPr>
        <w:spacing w:after="0" w:line="360" w:lineRule="auto"/>
        <w:ind w:left="284"/>
        <w:jc w:val="center"/>
        <w:rPr>
          <w:rFonts w:ascii="Times New Roman" w:hAnsi="Times New Roman" w:cs="Times New Roman"/>
          <w:b/>
          <w:i/>
          <w:sz w:val="24"/>
          <w:szCs w:val="24"/>
        </w:rPr>
      </w:pPr>
      <w:r w:rsidRPr="00B85806">
        <w:rPr>
          <w:rFonts w:ascii="Times New Roman" w:hAnsi="Times New Roman" w:cs="Times New Roman"/>
          <w:b/>
          <w:sz w:val="24"/>
          <w:szCs w:val="24"/>
        </w:rPr>
        <w:t xml:space="preserve">Formasi Penyaji Musik </w:t>
      </w:r>
      <w:r w:rsidRPr="00B85806">
        <w:rPr>
          <w:rFonts w:ascii="Times New Roman" w:hAnsi="Times New Roman" w:cs="Times New Roman"/>
          <w:b/>
          <w:i/>
          <w:sz w:val="24"/>
          <w:szCs w:val="24"/>
        </w:rPr>
        <w:t>Go Laba</w:t>
      </w:r>
    </w:p>
    <w:p w:rsidR="00B85806" w:rsidRDefault="00B85806" w:rsidP="00112781">
      <w:pPr>
        <w:spacing w:after="0" w:line="360" w:lineRule="auto"/>
        <w:ind w:left="284"/>
        <w:jc w:val="both"/>
        <w:rPr>
          <w:rFonts w:ascii="Times New Roman" w:hAnsi="Times New Roman" w:cs="Times New Roman"/>
          <w:sz w:val="24"/>
          <w:szCs w:val="24"/>
        </w:rPr>
      </w:pPr>
    </w:p>
    <w:p w:rsidR="00B85806" w:rsidRDefault="00B85806" w:rsidP="00112781">
      <w:pPr>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Panggung atau tempat Penyajian musik </w:t>
      </w:r>
      <w:r>
        <w:rPr>
          <w:rFonts w:ascii="Times New Roman" w:hAnsi="Times New Roman" w:cs="Times New Roman"/>
          <w:i/>
          <w:sz w:val="24"/>
          <w:szCs w:val="24"/>
        </w:rPr>
        <w:t xml:space="preserve">go laba </w:t>
      </w:r>
      <w:r>
        <w:rPr>
          <w:rFonts w:ascii="Times New Roman" w:hAnsi="Times New Roman" w:cs="Times New Roman"/>
          <w:sz w:val="24"/>
          <w:szCs w:val="24"/>
        </w:rPr>
        <w:t xml:space="preserve">sangat situasional. Artinya tidak membutuhkan penataan khusus tempat penyajian musik </w:t>
      </w:r>
      <w:r>
        <w:rPr>
          <w:rFonts w:ascii="Times New Roman" w:hAnsi="Times New Roman" w:cs="Times New Roman"/>
          <w:i/>
          <w:sz w:val="24"/>
          <w:szCs w:val="24"/>
        </w:rPr>
        <w:t xml:space="preserve">go laba. </w:t>
      </w:r>
      <w:proofErr w:type="gramStart"/>
      <w:r>
        <w:rPr>
          <w:rFonts w:ascii="Times New Roman" w:hAnsi="Times New Roman" w:cs="Times New Roman"/>
          <w:sz w:val="24"/>
          <w:szCs w:val="24"/>
        </w:rPr>
        <w:t>Intinya bahwa tempat penyajian harus berdekatan dengan tempat pelaksanaan ritual upacara.</w:t>
      </w:r>
      <w:proofErr w:type="gramEnd"/>
    </w:p>
    <w:p w:rsidR="00CD13D4" w:rsidRDefault="00CD13D4" w:rsidP="00112781">
      <w:pPr>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Dalam konteks ritual adat </w:t>
      </w:r>
      <w:r>
        <w:rPr>
          <w:rFonts w:ascii="Times New Roman" w:hAnsi="Times New Roman" w:cs="Times New Roman"/>
          <w:i/>
          <w:sz w:val="24"/>
          <w:szCs w:val="24"/>
        </w:rPr>
        <w:t xml:space="preserve">ka buku, </w:t>
      </w:r>
      <w:r>
        <w:rPr>
          <w:rFonts w:ascii="Times New Roman" w:hAnsi="Times New Roman" w:cs="Times New Roman"/>
          <w:sz w:val="24"/>
          <w:szCs w:val="24"/>
        </w:rPr>
        <w:t xml:space="preserve">para penyaji musik </w:t>
      </w:r>
      <w:r>
        <w:rPr>
          <w:rFonts w:ascii="Times New Roman" w:hAnsi="Times New Roman" w:cs="Times New Roman"/>
          <w:i/>
          <w:sz w:val="24"/>
          <w:szCs w:val="24"/>
        </w:rPr>
        <w:t xml:space="preserve">go laba </w:t>
      </w:r>
      <w:r>
        <w:rPr>
          <w:rFonts w:ascii="Times New Roman" w:hAnsi="Times New Roman" w:cs="Times New Roman"/>
          <w:sz w:val="24"/>
          <w:szCs w:val="24"/>
        </w:rPr>
        <w:t xml:space="preserve">harus mengenakan pakaian daerah Mulakoli. </w:t>
      </w:r>
    </w:p>
    <w:p w:rsidR="00D1629C" w:rsidRDefault="00D1629C" w:rsidP="00112781">
      <w:pPr>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Sebagaimana ciri khas penyajian musik tradisional pada umumnya yang berorientasi sebagai musik penyerta ritual, musik </w:t>
      </w:r>
      <w:r>
        <w:rPr>
          <w:rFonts w:ascii="Times New Roman" w:hAnsi="Times New Roman" w:cs="Times New Roman"/>
          <w:i/>
          <w:sz w:val="24"/>
          <w:szCs w:val="24"/>
        </w:rPr>
        <w:t xml:space="preserve">go laba </w:t>
      </w:r>
      <w:r>
        <w:rPr>
          <w:rFonts w:ascii="Times New Roman" w:hAnsi="Times New Roman" w:cs="Times New Roman"/>
          <w:sz w:val="24"/>
          <w:szCs w:val="24"/>
        </w:rPr>
        <w:t xml:space="preserve">memiliki bentuk penyajian yang </w:t>
      </w:r>
      <w:r w:rsidR="00C3067D">
        <w:rPr>
          <w:rFonts w:ascii="Times New Roman" w:hAnsi="Times New Roman" w:cs="Times New Roman"/>
          <w:sz w:val="24"/>
          <w:szCs w:val="24"/>
        </w:rPr>
        <w:t xml:space="preserve">sangat sederhana. Inti dari penyajian musik </w:t>
      </w:r>
      <w:r w:rsidR="00C3067D">
        <w:rPr>
          <w:rFonts w:ascii="Times New Roman" w:hAnsi="Times New Roman" w:cs="Times New Roman"/>
          <w:i/>
          <w:sz w:val="24"/>
          <w:szCs w:val="24"/>
        </w:rPr>
        <w:t xml:space="preserve">go laba </w:t>
      </w:r>
      <w:r w:rsidR="00C3067D">
        <w:rPr>
          <w:rFonts w:ascii="Times New Roman" w:hAnsi="Times New Roman" w:cs="Times New Roman"/>
          <w:sz w:val="24"/>
          <w:szCs w:val="24"/>
        </w:rPr>
        <w:t xml:space="preserve">adalah mengiringi ritual pembersihan benda-benda pusaka. </w:t>
      </w:r>
    </w:p>
    <w:p w:rsidR="00C3067D" w:rsidRDefault="00970AC1" w:rsidP="0031359F">
      <w:pPr>
        <w:spacing w:after="0" w:line="360" w:lineRule="auto"/>
        <w:ind w:left="284"/>
        <w:jc w:val="both"/>
        <w:rPr>
          <w:rFonts w:ascii="Times New Roman" w:hAnsi="Times New Roman" w:cs="Times New Roman"/>
        </w:rPr>
      </w:pPr>
      <w:r>
        <w:rPr>
          <w:rFonts w:ascii="Times New Roman" w:hAnsi="Times New Roman" w:cs="Times New Roman"/>
          <w:sz w:val="24"/>
          <w:szCs w:val="24"/>
        </w:rPr>
        <w:t xml:space="preserve">Musik </w:t>
      </w:r>
      <w:r>
        <w:rPr>
          <w:rFonts w:ascii="Times New Roman" w:hAnsi="Times New Roman" w:cs="Times New Roman"/>
          <w:i/>
          <w:sz w:val="24"/>
          <w:szCs w:val="24"/>
        </w:rPr>
        <w:t xml:space="preserve">go laba </w:t>
      </w:r>
      <w:r>
        <w:rPr>
          <w:rFonts w:ascii="Times New Roman" w:hAnsi="Times New Roman" w:cs="Times New Roman"/>
          <w:sz w:val="24"/>
          <w:szCs w:val="24"/>
        </w:rPr>
        <w:t xml:space="preserve">dapat dikatakan sebagai musik ansambel campuran, yang merupakan campuran antara alat musik gong dan gendang. </w:t>
      </w:r>
      <w:proofErr w:type="gramStart"/>
      <w:r w:rsidR="0031359F">
        <w:rPr>
          <w:rFonts w:ascii="Times New Roman" w:hAnsi="Times New Roman" w:cs="Times New Roman"/>
          <w:sz w:val="24"/>
          <w:szCs w:val="24"/>
        </w:rPr>
        <w:lastRenderedPageBreak/>
        <w:t xml:space="preserve">Sebagaimana yang dikatakan Munawar (2011) </w:t>
      </w:r>
      <w:r w:rsidR="0031359F" w:rsidRPr="0031359F">
        <w:rPr>
          <w:rFonts w:ascii="Times New Roman" w:hAnsi="Times New Roman" w:cs="Times New Roman"/>
          <w:sz w:val="24"/>
          <w:szCs w:val="24"/>
        </w:rPr>
        <w:t xml:space="preserve">bahwa ansambel campuran adalah </w:t>
      </w:r>
      <w:r w:rsidR="0031359F" w:rsidRPr="0031359F">
        <w:rPr>
          <w:rFonts w:ascii="Times New Roman" w:hAnsi="Times New Roman" w:cs="Times New Roman"/>
        </w:rPr>
        <w:t>bentuk penyajian musik ansambel yang menggunakan instrumen yang bermacam-macam</w:t>
      </w:r>
      <w:r w:rsidR="0031359F">
        <w:rPr>
          <w:rFonts w:ascii="Times New Roman" w:hAnsi="Times New Roman" w:cs="Times New Roman"/>
        </w:rPr>
        <w:t>.</w:t>
      </w:r>
      <w:proofErr w:type="gramEnd"/>
      <w:r w:rsidR="0031359F">
        <w:rPr>
          <w:rFonts w:ascii="Times New Roman" w:hAnsi="Times New Roman" w:cs="Times New Roman"/>
        </w:rPr>
        <w:t xml:space="preserve"> </w:t>
      </w:r>
    </w:p>
    <w:p w:rsidR="00646A7F" w:rsidRDefault="00646A7F" w:rsidP="0031359F">
      <w:pPr>
        <w:spacing w:after="0" w:line="360" w:lineRule="auto"/>
        <w:ind w:left="284"/>
        <w:jc w:val="both"/>
        <w:rPr>
          <w:rFonts w:ascii="Times New Roman" w:hAnsi="Times New Roman" w:cs="Times New Roman"/>
        </w:rPr>
      </w:pPr>
      <w:r>
        <w:rPr>
          <w:rFonts w:ascii="Times New Roman" w:hAnsi="Times New Roman" w:cs="Times New Roman"/>
        </w:rPr>
        <w:t xml:space="preserve">Berbeda dari musik non ritual yang memberikan perhatian pada penyajian keindahan, musik </w:t>
      </w:r>
      <w:r>
        <w:rPr>
          <w:rFonts w:ascii="Times New Roman" w:hAnsi="Times New Roman" w:cs="Times New Roman"/>
          <w:i/>
        </w:rPr>
        <w:t xml:space="preserve">go laba </w:t>
      </w:r>
      <w:r>
        <w:rPr>
          <w:rFonts w:ascii="Times New Roman" w:hAnsi="Times New Roman" w:cs="Times New Roman"/>
        </w:rPr>
        <w:t xml:space="preserve">sebagai sebuah musik pengiring ritual lebih menekankan pada fungsinya. </w:t>
      </w:r>
    </w:p>
    <w:p w:rsidR="0044327D" w:rsidRPr="0044327D" w:rsidRDefault="0044327D" w:rsidP="0031359F">
      <w:pPr>
        <w:spacing w:after="0" w:line="360" w:lineRule="auto"/>
        <w:ind w:left="284"/>
        <w:jc w:val="both"/>
        <w:rPr>
          <w:rFonts w:ascii="Times New Roman" w:hAnsi="Times New Roman" w:cs="Times New Roman"/>
        </w:rPr>
      </w:pPr>
      <w:r>
        <w:rPr>
          <w:rFonts w:ascii="Times New Roman" w:hAnsi="Times New Roman" w:cs="Times New Roman"/>
        </w:rPr>
        <w:t xml:space="preserve">Penelitian ini dapat ditindaklanjuti dengan pengembangan materi </w:t>
      </w:r>
      <w:proofErr w:type="gramStart"/>
      <w:r>
        <w:rPr>
          <w:rFonts w:ascii="Times New Roman" w:hAnsi="Times New Roman" w:cs="Times New Roman"/>
        </w:rPr>
        <w:t>ajar</w:t>
      </w:r>
      <w:proofErr w:type="gramEnd"/>
      <w:r>
        <w:rPr>
          <w:rFonts w:ascii="Times New Roman" w:hAnsi="Times New Roman" w:cs="Times New Roman"/>
        </w:rPr>
        <w:t xml:space="preserve"> musik </w:t>
      </w:r>
      <w:r>
        <w:rPr>
          <w:rFonts w:ascii="Times New Roman" w:hAnsi="Times New Roman" w:cs="Times New Roman"/>
          <w:i/>
        </w:rPr>
        <w:t xml:space="preserve">go laba </w:t>
      </w:r>
      <w:r>
        <w:rPr>
          <w:rFonts w:ascii="Times New Roman" w:hAnsi="Times New Roman" w:cs="Times New Roman"/>
        </w:rPr>
        <w:t>oleh peneliti-peneliti selanjutnya.</w:t>
      </w:r>
    </w:p>
    <w:p w:rsidR="0031359F" w:rsidRPr="0031359F" w:rsidRDefault="0031359F" w:rsidP="0031359F">
      <w:pPr>
        <w:spacing w:after="0" w:line="360" w:lineRule="auto"/>
        <w:ind w:left="284"/>
        <w:jc w:val="both"/>
        <w:rPr>
          <w:rFonts w:ascii="Times New Roman" w:hAnsi="Times New Roman" w:cs="Times New Roman"/>
          <w:sz w:val="24"/>
          <w:szCs w:val="24"/>
        </w:rPr>
      </w:pPr>
    </w:p>
    <w:p w:rsidR="009A13ED" w:rsidRPr="00646A7F" w:rsidRDefault="009A13ED" w:rsidP="003C6811">
      <w:pPr>
        <w:pStyle w:val="ListParagraph"/>
        <w:numPr>
          <w:ilvl w:val="0"/>
          <w:numId w:val="1"/>
        </w:numPr>
        <w:spacing w:after="0" w:line="360" w:lineRule="auto"/>
        <w:ind w:left="284" w:hanging="284"/>
        <w:rPr>
          <w:rFonts w:ascii="Times New Roman" w:hAnsi="Times New Roman" w:cs="Times New Roman"/>
          <w:b/>
          <w:sz w:val="24"/>
        </w:rPr>
      </w:pPr>
      <w:r w:rsidRPr="00646A7F">
        <w:rPr>
          <w:rFonts w:ascii="Times New Roman" w:hAnsi="Times New Roman" w:cs="Times New Roman"/>
          <w:b/>
          <w:sz w:val="24"/>
        </w:rPr>
        <w:t>Simpulan</w:t>
      </w:r>
    </w:p>
    <w:p w:rsidR="00646A7F" w:rsidRDefault="00646A7F" w:rsidP="00646A7F">
      <w:pPr>
        <w:pStyle w:val="ListParagraph"/>
        <w:spacing w:after="0" w:line="360" w:lineRule="auto"/>
        <w:ind w:left="284"/>
        <w:jc w:val="both"/>
        <w:rPr>
          <w:rFonts w:ascii="Times New Roman" w:hAnsi="Times New Roman" w:cs="Times New Roman"/>
        </w:rPr>
      </w:pPr>
      <w:r>
        <w:rPr>
          <w:rFonts w:ascii="Times New Roman" w:hAnsi="Times New Roman" w:cs="Times New Roman"/>
        </w:rPr>
        <w:t xml:space="preserve">Musik tradisional </w:t>
      </w:r>
      <w:r>
        <w:rPr>
          <w:rFonts w:ascii="Times New Roman" w:hAnsi="Times New Roman" w:cs="Times New Roman"/>
          <w:i/>
        </w:rPr>
        <w:t xml:space="preserve">go </w:t>
      </w:r>
      <w:proofErr w:type="gramStart"/>
      <w:r>
        <w:rPr>
          <w:rFonts w:ascii="Times New Roman" w:hAnsi="Times New Roman" w:cs="Times New Roman"/>
          <w:i/>
        </w:rPr>
        <w:t xml:space="preserve">laba </w:t>
      </w:r>
      <w:r>
        <w:rPr>
          <w:rFonts w:ascii="Times New Roman" w:hAnsi="Times New Roman" w:cs="Times New Roman"/>
        </w:rPr>
        <w:t xml:space="preserve"> dalam</w:t>
      </w:r>
      <w:proofErr w:type="gramEnd"/>
      <w:r>
        <w:rPr>
          <w:rFonts w:ascii="Times New Roman" w:hAnsi="Times New Roman" w:cs="Times New Roman"/>
        </w:rPr>
        <w:t xml:space="preserve"> ritual </w:t>
      </w:r>
      <w:r>
        <w:rPr>
          <w:rFonts w:ascii="Times New Roman" w:hAnsi="Times New Roman" w:cs="Times New Roman"/>
          <w:i/>
        </w:rPr>
        <w:t xml:space="preserve">ka buku </w:t>
      </w:r>
      <w:r>
        <w:rPr>
          <w:rFonts w:ascii="Times New Roman" w:hAnsi="Times New Roman" w:cs="Times New Roman"/>
        </w:rPr>
        <w:t xml:space="preserve">di kampung Mulakoli, kecamatan Boawae, kabupaten Nagekeo disajikan pada prosesi mengeluarkan benda-benda pusaka dari dalam rumah adat yang terjadi setahun sekali. Musik </w:t>
      </w:r>
      <w:r>
        <w:rPr>
          <w:rFonts w:ascii="Times New Roman" w:hAnsi="Times New Roman" w:cs="Times New Roman"/>
          <w:i/>
        </w:rPr>
        <w:t xml:space="preserve">go laba </w:t>
      </w:r>
      <w:r>
        <w:rPr>
          <w:rFonts w:ascii="Times New Roman" w:hAnsi="Times New Roman" w:cs="Times New Roman"/>
        </w:rPr>
        <w:t xml:space="preserve">disajikan </w:t>
      </w:r>
      <w:proofErr w:type="gramStart"/>
      <w:r>
        <w:rPr>
          <w:rFonts w:ascii="Times New Roman" w:hAnsi="Times New Roman" w:cs="Times New Roman"/>
        </w:rPr>
        <w:t>di depan</w:t>
      </w:r>
      <w:proofErr w:type="gramEnd"/>
      <w:r>
        <w:rPr>
          <w:rFonts w:ascii="Times New Roman" w:hAnsi="Times New Roman" w:cs="Times New Roman"/>
        </w:rPr>
        <w:t xml:space="preserve"> halam</w:t>
      </w:r>
      <w:r w:rsidR="00506DE1">
        <w:rPr>
          <w:rFonts w:ascii="Times New Roman" w:hAnsi="Times New Roman" w:cs="Times New Roman"/>
        </w:rPr>
        <w:t>an</w:t>
      </w:r>
      <w:r>
        <w:rPr>
          <w:rFonts w:ascii="Times New Roman" w:hAnsi="Times New Roman" w:cs="Times New Roman"/>
        </w:rPr>
        <w:t xml:space="preserve"> rumah ketika terjadi prosesi pemberihan benda-benda pusaka. </w:t>
      </w:r>
    </w:p>
    <w:p w:rsidR="00646A7F" w:rsidRPr="00646A7F" w:rsidRDefault="00646A7F" w:rsidP="00646A7F">
      <w:pPr>
        <w:pStyle w:val="ListParagraph"/>
        <w:spacing w:after="0" w:line="360" w:lineRule="auto"/>
        <w:ind w:left="284"/>
        <w:jc w:val="both"/>
        <w:rPr>
          <w:rFonts w:ascii="Times New Roman" w:hAnsi="Times New Roman" w:cs="Times New Roman"/>
        </w:rPr>
      </w:pPr>
    </w:p>
    <w:p w:rsidR="009A13ED" w:rsidRPr="0044327D" w:rsidRDefault="009A13ED" w:rsidP="003C6811">
      <w:pPr>
        <w:pStyle w:val="ListParagraph"/>
        <w:numPr>
          <w:ilvl w:val="0"/>
          <w:numId w:val="1"/>
        </w:numPr>
        <w:spacing w:after="0" w:line="360" w:lineRule="auto"/>
        <w:ind w:left="284" w:hanging="284"/>
        <w:rPr>
          <w:rFonts w:ascii="Times New Roman" w:hAnsi="Times New Roman" w:cs="Times New Roman"/>
          <w:b/>
          <w:sz w:val="24"/>
        </w:rPr>
      </w:pPr>
      <w:r w:rsidRPr="0044327D">
        <w:rPr>
          <w:rFonts w:ascii="Times New Roman" w:hAnsi="Times New Roman" w:cs="Times New Roman"/>
          <w:b/>
          <w:sz w:val="24"/>
        </w:rPr>
        <w:t>Daftar Pustaka</w:t>
      </w:r>
    </w:p>
    <w:p w:rsidR="0031359F" w:rsidRPr="0044327D" w:rsidRDefault="0031359F" w:rsidP="0031359F">
      <w:pPr>
        <w:pStyle w:val="ListParagraph"/>
        <w:numPr>
          <w:ilvl w:val="0"/>
          <w:numId w:val="3"/>
        </w:numPr>
        <w:spacing w:before="240" w:after="0" w:line="360" w:lineRule="auto"/>
        <w:ind w:left="851" w:hanging="851"/>
        <w:jc w:val="both"/>
        <w:rPr>
          <w:rFonts w:ascii="Times New Roman" w:hAnsi="Times New Roman" w:cs="Times New Roman"/>
          <w:sz w:val="24"/>
          <w:szCs w:val="24"/>
        </w:rPr>
      </w:pPr>
      <w:r w:rsidRPr="0044327D">
        <w:rPr>
          <w:rFonts w:ascii="Times New Roman" w:hAnsi="Times New Roman" w:cs="Times New Roman"/>
        </w:rPr>
        <w:t xml:space="preserve">Sedyawati, Edi. 1992. Sistem KesenianNasional </w:t>
      </w:r>
      <w:proofErr w:type="gramStart"/>
      <w:r w:rsidRPr="0044327D">
        <w:rPr>
          <w:rFonts w:ascii="Times New Roman" w:hAnsi="Times New Roman" w:cs="Times New Roman"/>
        </w:rPr>
        <w:t>Indonesia :</w:t>
      </w:r>
      <w:proofErr w:type="gramEnd"/>
      <w:r w:rsidRPr="0044327D">
        <w:rPr>
          <w:rFonts w:ascii="Times New Roman" w:hAnsi="Times New Roman" w:cs="Times New Roman"/>
        </w:rPr>
        <w:t xml:space="preserve"> Sebuah Renungan. Pidato Pengukuhan jabatan Guru Besar Tetap FS-UI, tanggal 25 juli 1992.</w:t>
      </w:r>
    </w:p>
    <w:p w:rsidR="0031359F" w:rsidRPr="0044327D" w:rsidRDefault="0031359F" w:rsidP="0031359F">
      <w:pPr>
        <w:pStyle w:val="ListParagraph"/>
        <w:numPr>
          <w:ilvl w:val="0"/>
          <w:numId w:val="3"/>
        </w:numPr>
        <w:spacing w:before="240" w:after="0" w:line="360" w:lineRule="auto"/>
        <w:ind w:left="851" w:hanging="851"/>
        <w:jc w:val="both"/>
        <w:rPr>
          <w:rFonts w:ascii="Times New Roman" w:hAnsi="Times New Roman" w:cs="Times New Roman"/>
          <w:sz w:val="24"/>
          <w:szCs w:val="24"/>
        </w:rPr>
      </w:pPr>
      <w:r w:rsidRPr="0044327D">
        <w:rPr>
          <w:rFonts w:ascii="Times New Roman" w:hAnsi="Times New Roman" w:cs="Times New Roman"/>
          <w:sz w:val="24"/>
          <w:szCs w:val="24"/>
        </w:rPr>
        <w:t>Purba</w:t>
      </w:r>
      <w:proofErr w:type="gramStart"/>
      <w:r w:rsidRPr="0044327D">
        <w:rPr>
          <w:rFonts w:ascii="Times New Roman" w:hAnsi="Times New Roman" w:cs="Times New Roman"/>
          <w:sz w:val="24"/>
          <w:szCs w:val="24"/>
          <w:lang w:val="en-US"/>
        </w:rPr>
        <w:t>,Mauly</w:t>
      </w:r>
      <w:proofErr w:type="gramEnd"/>
      <w:r w:rsidRPr="0044327D">
        <w:rPr>
          <w:rFonts w:ascii="Times New Roman" w:hAnsi="Times New Roman" w:cs="Times New Roman"/>
          <w:sz w:val="24"/>
          <w:szCs w:val="24"/>
          <w:lang w:val="en-US"/>
        </w:rPr>
        <w:t>,(</w:t>
      </w:r>
      <w:r w:rsidRPr="0044327D">
        <w:rPr>
          <w:rFonts w:ascii="Times New Roman" w:hAnsi="Times New Roman" w:cs="Times New Roman"/>
          <w:sz w:val="24"/>
          <w:szCs w:val="24"/>
        </w:rPr>
        <w:t>2007</w:t>
      </w:r>
      <w:r w:rsidRPr="0044327D">
        <w:rPr>
          <w:rFonts w:ascii="Times New Roman" w:hAnsi="Times New Roman" w:cs="Times New Roman"/>
          <w:sz w:val="24"/>
          <w:szCs w:val="24"/>
          <w:lang w:val="en-US"/>
        </w:rPr>
        <w:t>). Musik Tradisional Masyakat Sumatra Utara. Medan.</w:t>
      </w:r>
    </w:p>
    <w:p w:rsidR="002266A9" w:rsidRPr="0044327D" w:rsidRDefault="002266A9" w:rsidP="0031359F">
      <w:pPr>
        <w:pStyle w:val="ListParagraph"/>
        <w:numPr>
          <w:ilvl w:val="0"/>
          <w:numId w:val="3"/>
        </w:numPr>
        <w:spacing w:before="240" w:after="0" w:line="360" w:lineRule="auto"/>
        <w:ind w:left="851" w:hanging="851"/>
        <w:jc w:val="both"/>
        <w:rPr>
          <w:rFonts w:ascii="Times New Roman" w:hAnsi="Times New Roman" w:cs="Times New Roman"/>
          <w:sz w:val="24"/>
          <w:szCs w:val="24"/>
        </w:rPr>
      </w:pPr>
      <w:r w:rsidRPr="0044327D">
        <w:rPr>
          <w:rFonts w:ascii="Times New Roman" w:hAnsi="Times New Roman" w:cs="Times New Roman"/>
        </w:rPr>
        <w:t>Malihah, Elly. 2010. Manusia dan Kebudayaan, Bahan Belajar Mandiri 4 Pendidikan Lingkungan Sosial Budaya Dan Teknologi (Plsbt) (Semester 5), Universitas Pendidikan Indonesia</w:t>
      </w:r>
      <w:r w:rsidR="00646A7F" w:rsidRPr="0044327D">
        <w:rPr>
          <w:rFonts w:ascii="Times New Roman" w:hAnsi="Times New Roman" w:cs="Times New Roman"/>
        </w:rPr>
        <w:t xml:space="preserve">. </w:t>
      </w:r>
    </w:p>
    <w:p w:rsidR="002266A9" w:rsidRPr="008B4C29" w:rsidRDefault="002266A9" w:rsidP="0031359F">
      <w:pPr>
        <w:pStyle w:val="ListParagraph"/>
        <w:numPr>
          <w:ilvl w:val="0"/>
          <w:numId w:val="3"/>
        </w:numPr>
        <w:spacing w:before="240" w:after="0" w:line="360" w:lineRule="auto"/>
        <w:ind w:left="851" w:hanging="851"/>
        <w:jc w:val="both"/>
        <w:rPr>
          <w:rFonts w:ascii="Times New Roman" w:hAnsi="Times New Roman" w:cs="Times New Roman"/>
          <w:sz w:val="24"/>
          <w:szCs w:val="24"/>
        </w:rPr>
      </w:pPr>
      <w:r w:rsidRPr="008B4C29">
        <w:rPr>
          <w:rFonts w:ascii="Times New Roman" w:hAnsi="Times New Roman" w:cs="Times New Roman"/>
        </w:rPr>
        <w:t xml:space="preserve">Prier, Edmund SJ, Karl. 1991. Sejarah Musik Jilid I. </w:t>
      </w:r>
      <w:proofErr w:type="gramStart"/>
      <w:r w:rsidRPr="008B4C29">
        <w:rPr>
          <w:rFonts w:ascii="Times New Roman" w:hAnsi="Times New Roman" w:cs="Times New Roman"/>
        </w:rPr>
        <w:t>Yogyakarta :</w:t>
      </w:r>
      <w:proofErr w:type="gramEnd"/>
      <w:r w:rsidRPr="008B4C29">
        <w:rPr>
          <w:rFonts w:ascii="Times New Roman" w:hAnsi="Times New Roman" w:cs="Times New Roman"/>
        </w:rPr>
        <w:t xml:space="preserve"> Pusat Musik Liturgi.</w:t>
      </w:r>
    </w:p>
    <w:p w:rsidR="008B4C29" w:rsidRPr="008B4C29" w:rsidRDefault="008B4C29" w:rsidP="0031359F">
      <w:pPr>
        <w:pStyle w:val="ListParagraph"/>
        <w:numPr>
          <w:ilvl w:val="0"/>
          <w:numId w:val="3"/>
        </w:numPr>
        <w:spacing w:before="240" w:after="0" w:line="360" w:lineRule="auto"/>
        <w:ind w:left="851" w:hanging="851"/>
        <w:jc w:val="both"/>
        <w:rPr>
          <w:rFonts w:ascii="Times New Roman" w:hAnsi="Times New Roman" w:cs="Times New Roman"/>
          <w:sz w:val="24"/>
          <w:szCs w:val="24"/>
        </w:rPr>
      </w:pPr>
      <w:r w:rsidRPr="008B4C29">
        <w:rPr>
          <w:rFonts w:ascii="Times New Roman" w:hAnsi="Times New Roman" w:cs="Times New Roman"/>
        </w:rPr>
        <w:t xml:space="preserve">Rachmawati, Yeni. 2005. </w:t>
      </w:r>
      <w:r w:rsidRPr="008B4C29">
        <w:rPr>
          <w:rFonts w:ascii="Times New Roman" w:hAnsi="Times New Roman" w:cs="Times New Roman"/>
          <w:i/>
        </w:rPr>
        <w:t>Musik Sebagai Pembentuk Budi Pekerti.</w:t>
      </w:r>
      <w:r w:rsidRPr="008B4C29">
        <w:rPr>
          <w:rFonts w:ascii="Times New Roman" w:hAnsi="Times New Roman" w:cs="Times New Roman"/>
        </w:rPr>
        <w:t xml:space="preserve"> Yogyakarta: Percetakan Jala Sutra.</w:t>
      </w:r>
    </w:p>
    <w:p w:rsidR="0031359F" w:rsidRDefault="0031359F" w:rsidP="003C6811">
      <w:pPr>
        <w:spacing w:after="0" w:line="360" w:lineRule="auto"/>
        <w:contextualSpacing/>
      </w:pPr>
    </w:p>
    <w:p w:rsidR="0058577D" w:rsidRDefault="0058577D" w:rsidP="003C6811">
      <w:pPr>
        <w:spacing w:after="0" w:line="360" w:lineRule="auto"/>
        <w:contextualSpacing/>
      </w:pPr>
    </w:p>
    <w:p w:rsidR="0058577D" w:rsidRDefault="0058577D" w:rsidP="003C6811">
      <w:pPr>
        <w:spacing w:after="0" w:line="360" w:lineRule="auto"/>
        <w:contextualSpacing/>
      </w:pPr>
    </w:p>
    <w:p w:rsidR="0058577D" w:rsidRDefault="0058577D" w:rsidP="003C6811">
      <w:pPr>
        <w:spacing w:after="0" w:line="360" w:lineRule="auto"/>
        <w:contextualSpacing/>
      </w:pPr>
    </w:p>
    <w:p w:rsidR="0058577D" w:rsidRDefault="0058577D" w:rsidP="003C6811">
      <w:pPr>
        <w:spacing w:after="0" w:line="360" w:lineRule="auto"/>
        <w:contextualSpacing/>
      </w:pPr>
    </w:p>
    <w:p w:rsidR="0058577D" w:rsidRDefault="0058577D" w:rsidP="003C6811">
      <w:pPr>
        <w:spacing w:after="0" w:line="360" w:lineRule="auto"/>
        <w:contextualSpacing/>
      </w:pPr>
    </w:p>
    <w:p w:rsidR="0058577D" w:rsidRDefault="0058577D" w:rsidP="003C6811">
      <w:pPr>
        <w:spacing w:after="0" w:line="360" w:lineRule="auto"/>
        <w:contextualSpacing/>
      </w:pPr>
    </w:p>
    <w:p w:rsidR="0058577D" w:rsidRDefault="0058577D" w:rsidP="003C6811">
      <w:pPr>
        <w:spacing w:after="0" w:line="360" w:lineRule="auto"/>
        <w:contextualSpacing/>
      </w:pPr>
    </w:p>
    <w:sectPr w:rsidR="0058577D" w:rsidSect="003C6811">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EB5C47"/>
    <w:multiLevelType w:val="hybridMultilevel"/>
    <w:tmpl w:val="A7D41C8A"/>
    <w:lvl w:ilvl="0" w:tplc="2C8C4ABE">
      <w:start w:val="1"/>
      <w:numFmt w:val="decimal"/>
      <w:lvlText w:val="%1."/>
      <w:lvlJc w:val="left"/>
      <w:pPr>
        <w:ind w:left="1271" w:hanging="360"/>
      </w:pPr>
      <w:rPr>
        <w:rFonts w:hint="default"/>
      </w:rPr>
    </w:lvl>
    <w:lvl w:ilvl="1" w:tplc="04090019" w:tentative="1">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abstractNum w:abstractNumId="1">
    <w:nsid w:val="4C132A48"/>
    <w:multiLevelType w:val="hybridMultilevel"/>
    <w:tmpl w:val="9754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CEB0B21"/>
    <w:multiLevelType w:val="hybridMultilevel"/>
    <w:tmpl w:val="C610D492"/>
    <w:lvl w:ilvl="0" w:tplc="08090015">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A73"/>
    <w:rsid w:val="00085F9A"/>
    <w:rsid w:val="000C0A00"/>
    <w:rsid w:val="00101EF2"/>
    <w:rsid w:val="0010536D"/>
    <w:rsid w:val="00112781"/>
    <w:rsid w:val="00150B26"/>
    <w:rsid w:val="00163794"/>
    <w:rsid w:val="002266A9"/>
    <w:rsid w:val="0023676B"/>
    <w:rsid w:val="002C39D1"/>
    <w:rsid w:val="00304C53"/>
    <w:rsid w:val="0031359F"/>
    <w:rsid w:val="00342543"/>
    <w:rsid w:val="00392B59"/>
    <w:rsid w:val="003A138D"/>
    <w:rsid w:val="003C6811"/>
    <w:rsid w:val="004335F0"/>
    <w:rsid w:val="0044327D"/>
    <w:rsid w:val="004518BB"/>
    <w:rsid w:val="004E317B"/>
    <w:rsid w:val="004F40D1"/>
    <w:rsid w:val="004F5F1A"/>
    <w:rsid w:val="005059F7"/>
    <w:rsid w:val="00506DE1"/>
    <w:rsid w:val="00544AD6"/>
    <w:rsid w:val="0058577D"/>
    <w:rsid w:val="00590A73"/>
    <w:rsid w:val="005A3FE9"/>
    <w:rsid w:val="005C1E9A"/>
    <w:rsid w:val="006255B0"/>
    <w:rsid w:val="006348A3"/>
    <w:rsid w:val="00646A7F"/>
    <w:rsid w:val="0065128D"/>
    <w:rsid w:val="00652EB9"/>
    <w:rsid w:val="006567D1"/>
    <w:rsid w:val="00690CA7"/>
    <w:rsid w:val="006A63A5"/>
    <w:rsid w:val="006B15B1"/>
    <w:rsid w:val="00707AA3"/>
    <w:rsid w:val="0074277B"/>
    <w:rsid w:val="008331B1"/>
    <w:rsid w:val="00871882"/>
    <w:rsid w:val="00880D97"/>
    <w:rsid w:val="008917FE"/>
    <w:rsid w:val="008B0DEA"/>
    <w:rsid w:val="008B4C29"/>
    <w:rsid w:val="008C47C6"/>
    <w:rsid w:val="00970AC1"/>
    <w:rsid w:val="009A13ED"/>
    <w:rsid w:val="009C1BC8"/>
    <w:rsid w:val="00A05461"/>
    <w:rsid w:val="00A73E8A"/>
    <w:rsid w:val="00A8130F"/>
    <w:rsid w:val="00AA5FAB"/>
    <w:rsid w:val="00B31299"/>
    <w:rsid w:val="00B46C34"/>
    <w:rsid w:val="00B54A96"/>
    <w:rsid w:val="00B85806"/>
    <w:rsid w:val="00BB1B77"/>
    <w:rsid w:val="00BE3C04"/>
    <w:rsid w:val="00BE79EB"/>
    <w:rsid w:val="00C157A8"/>
    <w:rsid w:val="00C3067D"/>
    <w:rsid w:val="00C9371A"/>
    <w:rsid w:val="00CB5113"/>
    <w:rsid w:val="00CD13D4"/>
    <w:rsid w:val="00CF65EC"/>
    <w:rsid w:val="00D02041"/>
    <w:rsid w:val="00D022B3"/>
    <w:rsid w:val="00D1629C"/>
    <w:rsid w:val="00D56B04"/>
    <w:rsid w:val="00D63D28"/>
    <w:rsid w:val="00DB6FAD"/>
    <w:rsid w:val="00DE03C1"/>
    <w:rsid w:val="00E333E9"/>
    <w:rsid w:val="00E57BD4"/>
    <w:rsid w:val="00EA74B6"/>
    <w:rsid w:val="00EE3784"/>
    <w:rsid w:val="00EF029F"/>
    <w:rsid w:val="00EF1E7A"/>
    <w:rsid w:val="00F24BBB"/>
    <w:rsid w:val="00F577FE"/>
    <w:rsid w:val="00F757A3"/>
    <w:rsid w:val="00F846BE"/>
    <w:rsid w:val="00FA33E5"/>
    <w:rsid w:val="00FD2C9F"/>
    <w:rsid w:val="00FF36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
    <w:basedOn w:val="Normal"/>
    <w:link w:val="ListParagraphChar"/>
    <w:uiPriority w:val="34"/>
    <w:qFormat/>
    <w:rsid w:val="009A13ED"/>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
    <w:basedOn w:val="DefaultParagraphFont"/>
    <w:link w:val="ListParagraph"/>
    <w:uiPriority w:val="34"/>
    <w:qFormat/>
    <w:rsid w:val="00E57BD4"/>
  </w:style>
  <w:style w:type="table" w:styleId="TableGrid">
    <w:name w:val="Table Grid"/>
    <w:basedOn w:val="TableNormal"/>
    <w:uiPriority w:val="59"/>
    <w:rsid w:val="00085F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57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77D"/>
    <w:rPr>
      <w:rFonts w:ascii="Tahoma" w:hAnsi="Tahoma" w:cs="Tahoma"/>
      <w:sz w:val="16"/>
      <w:szCs w:val="16"/>
    </w:rPr>
  </w:style>
  <w:style w:type="character" w:styleId="Hyperlink">
    <w:name w:val="Hyperlink"/>
    <w:basedOn w:val="DefaultParagraphFont"/>
    <w:uiPriority w:val="99"/>
    <w:unhideWhenUsed/>
    <w:rsid w:val="00EF029F"/>
    <w:rPr>
      <w:color w:val="0000FF" w:themeColor="hyperlink"/>
      <w:u w:val="single"/>
    </w:rPr>
  </w:style>
  <w:style w:type="paragraph" w:styleId="HTMLPreformatted">
    <w:name w:val="HTML Preformatted"/>
    <w:basedOn w:val="Normal"/>
    <w:link w:val="HTMLPreformattedChar"/>
    <w:uiPriority w:val="99"/>
    <w:semiHidden/>
    <w:unhideWhenUsed/>
    <w:rsid w:val="00150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150B26"/>
    <w:rPr>
      <w:rFonts w:ascii="Courier New" w:eastAsia="Times New Roman" w:hAnsi="Courier New" w:cs="Courier New"/>
      <w:sz w:val="20"/>
      <w:szCs w:val="20"/>
      <w:lang w:eastAsia="en-GB"/>
    </w:rPr>
  </w:style>
  <w:style w:type="character" w:customStyle="1" w:styleId="y2iqfc">
    <w:name w:val="y2iqfc"/>
    <w:basedOn w:val="DefaultParagraphFont"/>
    <w:rsid w:val="00150B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
    <w:basedOn w:val="Normal"/>
    <w:link w:val="ListParagraphChar"/>
    <w:uiPriority w:val="34"/>
    <w:qFormat/>
    <w:rsid w:val="009A13ED"/>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
    <w:basedOn w:val="DefaultParagraphFont"/>
    <w:link w:val="ListParagraph"/>
    <w:uiPriority w:val="34"/>
    <w:qFormat/>
    <w:rsid w:val="00E57BD4"/>
  </w:style>
  <w:style w:type="table" w:styleId="TableGrid">
    <w:name w:val="Table Grid"/>
    <w:basedOn w:val="TableNormal"/>
    <w:uiPriority w:val="59"/>
    <w:rsid w:val="00085F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57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77D"/>
    <w:rPr>
      <w:rFonts w:ascii="Tahoma" w:hAnsi="Tahoma" w:cs="Tahoma"/>
      <w:sz w:val="16"/>
      <w:szCs w:val="16"/>
    </w:rPr>
  </w:style>
  <w:style w:type="character" w:styleId="Hyperlink">
    <w:name w:val="Hyperlink"/>
    <w:basedOn w:val="DefaultParagraphFont"/>
    <w:uiPriority w:val="99"/>
    <w:unhideWhenUsed/>
    <w:rsid w:val="00EF029F"/>
    <w:rPr>
      <w:color w:val="0000FF" w:themeColor="hyperlink"/>
      <w:u w:val="single"/>
    </w:rPr>
  </w:style>
  <w:style w:type="paragraph" w:styleId="HTMLPreformatted">
    <w:name w:val="HTML Preformatted"/>
    <w:basedOn w:val="Normal"/>
    <w:link w:val="HTMLPreformattedChar"/>
    <w:uiPriority w:val="99"/>
    <w:semiHidden/>
    <w:unhideWhenUsed/>
    <w:rsid w:val="00150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150B26"/>
    <w:rPr>
      <w:rFonts w:ascii="Courier New" w:eastAsia="Times New Roman" w:hAnsi="Courier New" w:cs="Courier New"/>
      <w:sz w:val="20"/>
      <w:szCs w:val="20"/>
      <w:lang w:eastAsia="en-GB"/>
    </w:rPr>
  </w:style>
  <w:style w:type="character" w:customStyle="1" w:styleId="y2iqfc">
    <w:name w:val="y2iqfc"/>
    <w:basedOn w:val="DefaultParagraphFont"/>
    <w:rsid w:val="00150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2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dopoflorentianus@gmail.com" TargetMode="Externa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image" Target="media/image12.jpe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0026F-5C4D-4B06-BDEA-8001915B3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7</Pages>
  <Words>2534</Words>
  <Characters>14447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Florent</dc:creator>
  <cp:lastModifiedBy>Florent</cp:lastModifiedBy>
  <cp:revision>22</cp:revision>
  <dcterms:created xsi:type="dcterms:W3CDTF">2021-12-29T12:00:00Z</dcterms:created>
  <dcterms:modified xsi:type="dcterms:W3CDTF">2021-12-30T07:33:00Z</dcterms:modified>
</cp:coreProperties>
</file>